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0107" w14:textId="6817A879" w:rsidR="004A3AB9" w:rsidRPr="00B47EB3" w:rsidRDefault="00AC2E99" w:rsidP="009E01E9">
      <w:pPr>
        <w:spacing w:after="0" w:line="240" w:lineRule="auto"/>
        <w:jc w:val="center"/>
        <w:rPr>
          <w:rFonts w:ascii="Arial" w:hAnsi="Arial" w:cs="Arial"/>
          <w:b/>
          <w:bCs/>
          <w:sz w:val="24"/>
          <w:szCs w:val="24"/>
        </w:rPr>
      </w:pPr>
      <w:r>
        <w:rPr>
          <w:rFonts w:ascii="Arial" w:hAnsi="Arial" w:cs="Arial"/>
          <w:b/>
          <w:bCs/>
          <w:sz w:val="24"/>
          <w:szCs w:val="24"/>
        </w:rPr>
        <w:t>Frequently Asked Questions on the Development of the Canada Disability Benefit Regulations</w:t>
      </w:r>
    </w:p>
    <w:p w14:paraId="70886BB2" w14:textId="3784BDFC" w:rsidR="000A40D5" w:rsidRDefault="000A40D5" w:rsidP="009E01E9">
      <w:pPr>
        <w:spacing w:after="0" w:line="240" w:lineRule="auto"/>
        <w:rPr>
          <w:rFonts w:ascii="Arial" w:hAnsi="Arial" w:cs="Arial"/>
          <w:sz w:val="24"/>
          <w:szCs w:val="24"/>
        </w:rPr>
      </w:pPr>
    </w:p>
    <w:p w14:paraId="7A79475B" w14:textId="19B373F5" w:rsidR="00022E25" w:rsidRDefault="00022E25" w:rsidP="009E01E9">
      <w:pPr>
        <w:spacing w:after="0" w:line="240" w:lineRule="auto"/>
        <w:rPr>
          <w:rFonts w:ascii="Arial" w:hAnsi="Arial" w:cs="Arial"/>
          <w:sz w:val="24"/>
          <w:szCs w:val="24"/>
        </w:rPr>
      </w:pPr>
    </w:p>
    <w:p w14:paraId="19FDE943" w14:textId="2626A73C" w:rsidR="00AE6153" w:rsidRPr="00AE6153" w:rsidRDefault="00AE6153" w:rsidP="00AE6153">
      <w:pPr>
        <w:spacing w:after="0" w:line="240" w:lineRule="auto"/>
        <w:rPr>
          <w:rFonts w:ascii="Arial" w:hAnsi="Arial" w:cs="Arial"/>
          <w:sz w:val="24"/>
          <w:szCs w:val="24"/>
        </w:rPr>
      </w:pPr>
      <w:r w:rsidRPr="00AE6153">
        <w:rPr>
          <w:rFonts w:ascii="Arial" w:hAnsi="Arial" w:cs="Arial"/>
          <w:sz w:val="24"/>
          <w:szCs w:val="24"/>
        </w:rPr>
        <w:t xml:space="preserve">The </w:t>
      </w:r>
      <w:r w:rsidRPr="00AE6153">
        <w:rPr>
          <w:rFonts w:ascii="Arial" w:hAnsi="Arial" w:cs="Arial"/>
          <w:i/>
          <w:iCs/>
          <w:sz w:val="24"/>
          <w:szCs w:val="24"/>
        </w:rPr>
        <w:t>Canada Disability Benefit Act</w:t>
      </w:r>
      <w:r w:rsidRPr="00AE6153">
        <w:rPr>
          <w:rFonts w:ascii="Arial" w:hAnsi="Arial" w:cs="Arial"/>
          <w:sz w:val="24"/>
          <w:szCs w:val="24"/>
        </w:rPr>
        <w:t xml:space="preserve"> received Royal Assent on June 22, 2023. The Act provides the legal framework for a new Canada Disability Benefit. The goal of the </w:t>
      </w:r>
      <w:r>
        <w:rPr>
          <w:rFonts w:ascii="Arial" w:hAnsi="Arial" w:cs="Arial"/>
          <w:sz w:val="24"/>
          <w:szCs w:val="24"/>
        </w:rPr>
        <w:t>B</w:t>
      </w:r>
      <w:r w:rsidRPr="00AE6153">
        <w:rPr>
          <w:rFonts w:ascii="Arial" w:hAnsi="Arial" w:cs="Arial"/>
          <w:sz w:val="24"/>
          <w:szCs w:val="24"/>
        </w:rPr>
        <w:t xml:space="preserve">enefit is to reduce poverty and support the financial security of working-age persons with disabilities. As framework legislation, the details of the </w:t>
      </w:r>
      <w:r>
        <w:rPr>
          <w:rFonts w:ascii="Arial" w:hAnsi="Arial" w:cs="Arial"/>
          <w:sz w:val="24"/>
          <w:szCs w:val="24"/>
        </w:rPr>
        <w:t>B</w:t>
      </w:r>
      <w:r w:rsidRPr="00AE6153">
        <w:rPr>
          <w:rFonts w:ascii="Arial" w:hAnsi="Arial" w:cs="Arial"/>
          <w:sz w:val="24"/>
          <w:szCs w:val="24"/>
        </w:rPr>
        <w:t xml:space="preserve">enefit—such as eligibility and amount—will be set in future regulations. This approach, in the spirit of “Nothing Without Us,” allows the Government to continue to engage with Canadians with disabilities and other stakeholders to inform the </w:t>
      </w:r>
      <w:r>
        <w:rPr>
          <w:rFonts w:ascii="Arial" w:hAnsi="Arial" w:cs="Arial"/>
          <w:sz w:val="24"/>
          <w:szCs w:val="24"/>
        </w:rPr>
        <w:t>B</w:t>
      </w:r>
      <w:r w:rsidRPr="00AE6153">
        <w:rPr>
          <w:rFonts w:ascii="Arial" w:hAnsi="Arial" w:cs="Arial"/>
          <w:sz w:val="24"/>
          <w:szCs w:val="24"/>
        </w:rPr>
        <w:t xml:space="preserve">enefit’s design. </w:t>
      </w:r>
    </w:p>
    <w:p w14:paraId="7DEBA6AB" w14:textId="2D6C6E3A" w:rsidR="00AE6153" w:rsidRPr="00AE6153" w:rsidRDefault="00AE6153" w:rsidP="00AE6153">
      <w:pPr>
        <w:spacing w:after="0" w:line="240" w:lineRule="auto"/>
        <w:rPr>
          <w:rFonts w:ascii="Arial" w:hAnsi="Arial" w:cs="Arial"/>
          <w:sz w:val="24"/>
          <w:szCs w:val="24"/>
        </w:rPr>
      </w:pPr>
    </w:p>
    <w:p w14:paraId="5465F8F6" w14:textId="77777777" w:rsidR="00AE6153" w:rsidRPr="00AE6153" w:rsidRDefault="00AE6153" w:rsidP="00AE6153">
      <w:pPr>
        <w:spacing w:after="0" w:line="240" w:lineRule="auto"/>
        <w:rPr>
          <w:rFonts w:ascii="Arial" w:hAnsi="Arial" w:cs="Arial"/>
          <w:sz w:val="24"/>
          <w:szCs w:val="24"/>
        </w:rPr>
      </w:pPr>
      <w:r w:rsidRPr="00AE6153">
        <w:rPr>
          <w:rFonts w:ascii="Arial" w:hAnsi="Arial" w:cs="Arial"/>
          <w:sz w:val="24"/>
          <w:szCs w:val="24"/>
        </w:rPr>
        <w:t xml:space="preserve">Since 2021, the Government has engaged the disability community and other stakeholders on the Canada Disability Benefit and the Disability Inclusion Action Plan through virtual roundtables, bilateral meetings, an online survey as well as through disability community-led engagement and Indigenous community-led engagement. </w:t>
      </w:r>
    </w:p>
    <w:p w14:paraId="335FA1E8" w14:textId="6DCE9CB4" w:rsidR="00AE6153" w:rsidRPr="00AE6153" w:rsidRDefault="00AE6153" w:rsidP="00AE6153">
      <w:pPr>
        <w:spacing w:after="0" w:line="240" w:lineRule="auto"/>
        <w:rPr>
          <w:rFonts w:ascii="Arial" w:hAnsi="Arial" w:cs="Arial"/>
          <w:sz w:val="24"/>
          <w:szCs w:val="24"/>
        </w:rPr>
      </w:pPr>
    </w:p>
    <w:p w14:paraId="1CDB7DFE" w14:textId="6825AAEF" w:rsidR="00AE6153" w:rsidRPr="00AE6153" w:rsidRDefault="00AE6153" w:rsidP="00AE6153">
      <w:pPr>
        <w:spacing w:after="0" w:line="240" w:lineRule="auto"/>
        <w:rPr>
          <w:rFonts w:ascii="Arial" w:hAnsi="Arial" w:cs="Arial"/>
          <w:sz w:val="24"/>
          <w:szCs w:val="24"/>
        </w:rPr>
      </w:pPr>
      <w:proofErr w:type="gramStart"/>
      <w:r w:rsidRPr="00AE6153">
        <w:rPr>
          <w:rFonts w:ascii="Arial" w:hAnsi="Arial" w:cs="Arial"/>
          <w:sz w:val="24"/>
          <w:szCs w:val="24"/>
        </w:rPr>
        <w:t>In order to</w:t>
      </w:r>
      <w:proofErr w:type="gramEnd"/>
      <w:r w:rsidRPr="00AE6153">
        <w:rPr>
          <w:rFonts w:ascii="Arial" w:hAnsi="Arial" w:cs="Arial"/>
          <w:sz w:val="24"/>
          <w:szCs w:val="24"/>
        </w:rPr>
        <w:t xml:space="preserve"> create regulations for the Canada Disability Benefit, there will be two new phases of engagement.</w:t>
      </w:r>
      <w:r>
        <w:rPr>
          <w:rFonts w:ascii="Arial" w:hAnsi="Arial" w:cs="Arial"/>
          <w:sz w:val="24"/>
          <w:szCs w:val="24"/>
        </w:rPr>
        <w:t xml:space="preserve"> </w:t>
      </w:r>
      <w:r w:rsidRPr="00AE6153">
        <w:rPr>
          <w:rFonts w:ascii="Arial" w:hAnsi="Arial" w:cs="Arial"/>
          <w:sz w:val="24"/>
          <w:szCs w:val="24"/>
        </w:rPr>
        <w:t xml:space="preserve">The Government has already started </w:t>
      </w:r>
      <w:r>
        <w:rPr>
          <w:rFonts w:ascii="Arial" w:hAnsi="Arial" w:cs="Arial"/>
          <w:sz w:val="24"/>
          <w:szCs w:val="24"/>
        </w:rPr>
        <w:t>P</w:t>
      </w:r>
      <w:r w:rsidRPr="00AE6153">
        <w:rPr>
          <w:rFonts w:ascii="Arial" w:hAnsi="Arial" w:cs="Arial"/>
          <w:sz w:val="24"/>
          <w:szCs w:val="24"/>
        </w:rPr>
        <w:t xml:space="preserve">hase 1, which is the regulatory design phase. This was launched on August 23, </w:t>
      </w:r>
      <w:proofErr w:type="gramStart"/>
      <w:r w:rsidRPr="00AE6153">
        <w:rPr>
          <w:rFonts w:ascii="Arial" w:hAnsi="Arial" w:cs="Arial"/>
          <w:sz w:val="24"/>
          <w:szCs w:val="24"/>
        </w:rPr>
        <w:t>2023</w:t>
      </w:r>
      <w:proofErr w:type="gramEnd"/>
      <w:r w:rsidRPr="00AE6153">
        <w:rPr>
          <w:rFonts w:ascii="Arial" w:hAnsi="Arial" w:cs="Arial"/>
          <w:sz w:val="24"/>
          <w:szCs w:val="24"/>
        </w:rPr>
        <w:t xml:space="preserve"> through an Information Session, followed by ministerial roundtables held to hear the lived experiences </w:t>
      </w:r>
      <w:r>
        <w:rPr>
          <w:rFonts w:ascii="Arial" w:hAnsi="Arial" w:cs="Arial"/>
          <w:sz w:val="24"/>
          <w:szCs w:val="24"/>
        </w:rPr>
        <w:t xml:space="preserve">of, </w:t>
      </w:r>
      <w:r w:rsidRPr="00AE6153">
        <w:rPr>
          <w:rFonts w:ascii="Arial" w:hAnsi="Arial" w:cs="Arial"/>
          <w:sz w:val="24"/>
          <w:szCs w:val="24"/>
        </w:rPr>
        <w:t xml:space="preserve">and perspectives </w:t>
      </w:r>
      <w:r>
        <w:rPr>
          <w:rFonts w:ascii="Arial" w:hAnsi="Arial" w:cs="Arial"/>
          <w:sz w:val="24"/>
          <w:szCs w:val="24"/>
        </w:rPr>
        <w:t xml:space="preserve">on the Benefit from, </w:t>
      </w:r>
      <w:r w:rsidRPr="00AE6153">
        <w:rPr>
          <w:rFonts w:ascii="Arial" w:hAnsi="Arial" w:cs="Arial"/>
          <w:sz w:val="24"/>
          <w:szCs w:val="24"/>
        </w:rPr>
        <w:t xml:space="preserve">persons with disabilities, including women, racialized Canadians, and youth. As part of Phase 1, there will also be technical roundtables, bilateral meetings as well as an online engagement tool to inform the design details and implementation of the new </w:t>
      </w:r>
      <w:r>
        <w:rPr>
          <w:rFonts w:ascii="Arial" w:hAnsi="Arial" w:cs="Arial"/>
          <w:sz w:val="24"/>
          <w:szCs w:val="24"/>
        </w:rPr>
        <w:t>B</w:t>
      </w:r>
      <w:r w:rsidRPr="00AE6153">
        <w:rPr>
          <w:rFonts w:ascii="Arial" w:hAnsi="Arial" w:cs="Arial"/>
          <w:sz w:val="24"/>
          <w:szCs w:val="24"/>
        </w:rPr>
        <w:t xml:space="preserve">enefit.  </w:t>
      </w:r>
    </w:p>
    <w:p w14:paraId="31AD6524" w14:textId="07FF73C7" w:rsidR="00AE6153" w:rsidRPr="00AE6153" w:rsidRDefault="00AE6153" w:rsidP="00AE6153">
      <w:pPr>
        <w:spacing w:after="0" w:line="240" w:lineRule="auto"/>
        <w:rPr>
          <w:rFonts w:ascii="Arial" w:hAnsi="Arial" w:cs="Arial"/>
          <w:sz w:val="24"/>
          <w:szCs w:val="24"/>
        </w:rPr>
      </w:pPr>
    </w:p>
    <w:p w14:paraId="640DF3D0" w14:textId="77777777" w:rsidR="00AE6153" w:rsidRPr="00AE6153" w:rsidRDefault="00AE6153" w:rsidP="00AE6153">
      <w:pPr>
        <w:spacing w:after="0" w:line="240" w:lineRule="auto"/>
        <w:rPr>
          <w:rFonts w:ascii="Arial" w:hAnsi="Arial" w:cs="Arial"/>
          <w:sz w:val="24"/>
          <w:szCs w:val="24"/>
        </w:rPr>
      </w:pPr>
      <w:r w:rsidRPr="00AE6153">
        <w:rPr>
          <w:rFonts w:ascii="Arial" w:hAnsi="Arial" w:cs="Arial"/>
          <w:sz w:val="24"/>
          <w:szCs w:val="24"/>
        </w:rPr>
        <w:t xml:space="preserve">In the second, more formal, phase of the engagement, there will be additional opportunities to provide input after the draft regulations are published in Part I of the </w:t>
      </w:r>
      <w:r w:rsidRPr="00AE6153">
        <w:rPr>
          <w:rFonts w:ascii="Arial" w:hAnsi="Arial" w:cs="Arial"/>
          <w:i/>
          <w:iCs/>
          <w:sz w:val="24"/>
          <w:szCs w:val="24"/>
        </w:rPr>
        <w:t>Canada Gazette</w:t>
      </w:r>
      <w:r w:rsidRPr="00AE6153">
        <w:rPr>
          <w:rFonts w:ascii="Arial" w:hAnsi="Arial" w:cs="Arial"/>
          <w:sz w:val="24"/>
          <w:szCs w:val="24"/>
        </w:rPr>
        <w:t xml:space="preserve">. Once the Government has analyzed the comments received and revised the regulations as needed, the final regulations will be published in Part II of the </w:t>
      </w:r>
      <w:r w:rsidRPr="00AE6153">
        <w:rPr>
          <w:rFonts w:ascii="Arial" w:hAnsi="Arial" w:cs="Arial"/>
          <w:i/>
          <w:iCs/>
          <w:sz w:val="24"/>
          <w:szCs w:val="24"/>
        </w:rPr>
        <w:t>Canada Gazette</w:t>
      </w:r>
      <w:r w:rsidRPr="00AE6153">
        <w:rPr>
          <w:rFonts w:ascii="Arial" w:hAnsi="Arial" w:cs="Arial"/>
          <w:sz w:val="24"/>
          <w:szCs w:val="24"/>
        </w:rPr>
        <w:t xml:space="preserve">. </w:t>
      </w:r>
    </w:p>
    <w:p w14:paraId="1C13CDBD" w14:textId="76292F5B" w:rsidR="00AE6153" w:rsidRPr="00AE6153" w:rsidRDefault="00AE6153" w:rsidP="00AE6153">
      <w:pPr>
        <w:spacing w:after="0" w:line="240" w:lineRule="auto"/>
        <w:rPr>
          <w:rFonts w:ascii="Arial" w:hAnsi="Arial" w:cs="Arial"/>
          <w:sz w:val="24"/>
          <w:szCs w:val="24"/>
        </w:rPr>
      </w:pPr>
    </w:p>
    <w:p w14:paraId="5F439D56" w14:textId="3EC879BE" w:rsidR="00022E25" w:rsidRPr="00AE6153" w:rsidRDefault="00AE6153" w:rsidP="00AE6153">
      <w:pPr>
        <w:spacing w:after="0" w:line="240" w:lineRule="auto"/>
        <w:rPr>
          <w:rFonts w:ascii="Arial" w:hAnsi="Arial" w:cs="Arial"/>
          <w:sz w:val="24"/>
          <w:szCs w:val="24"/>
        </w:rPr>
      </w:pPr>
      <w:r w:rsidRPr="00AE6153">
        <w:rPr>
          <w:rFonts w:ascii="Arial" w:hAnsi="Arial" w:cs="Arial"/>
          <w:sz w:val="24"/>
          <w:szCs w:val="24"/>
        </w:rPr>
        <w:t xml:space="preserve">The FAQs below provide an overview of the engagement done to date as well as further details on upcoming engagement activities.   </w:t>
      </w:r>
    </w:p>
    <w:p w14:paraId="25A6099C" w14:textId="77777777" w:rsidR="00AE6153" w:rsidRDefault="00AE6153" w:rsidP="009E01E9">
      <w:pPr>
        <w:pStyle w:val="Heading2"/>
        <w:spacing w:before="0" w:line="240" w:lineRule="auto"/>
        <w:rPr>
          <w:rFonts w:ascii="Arial" w:hAnsi="Arial" w:cs="Arial"/>
          <w:b/>
          <w:bCs/>
          <w:color w:val="auto"/>
          <w:sz w:val="24"/>
          <w:szCs w:val="24"/>
        </w:rPr>
      </w:pPr>
      <w:bookmarkStart w:id="0" w:name="_Toc144903937"/>
    </w:p>
    <w:p w14:paraId="2D80F478" w14:textId="77777777" w:rsidR="00AE6153" w:rsidRDefault="00AE6153" w:rsidP="009E01E9">
      <w:pPr>
        <w:pStyle w:val="Heading2"/>
        <w:spacing w:before="0" w:line="240" w:lineRule="auto"/>
        <w:rPr>
          <w:rFonts w:ascii="Arial" w:hAnsi="Arial" w:cs="Arial"/>
          <w:b/>
          <w:bCs/>
          <w:color w:val="auto"/>
          <w:sz w:val="24"/>
          <w:szCs w:val="24"/>
        </w:rPr>
      </w:pPr>
    </w:p>
    <w:p w14:paraId="1DE3DA40" w14:textId="6DCB5B78" w:rsidR="00AC2E99" w:rsidRDefault="002523B5" w:rsidP="009E01E9">
      <w:pPr>
        <w:pStyle w:val="Heading2"/>
        <w:spacing w:before="0" w:line="240" w:lineRule="auto"/>
        <w:rPr>
          <w:rFonts w:ascii="Arial" w:hAnsi="Arial" w:cs="Arial"/>
          <w:b/>
          <w:bCs/>
          <w:color w:val="auto"/>
          <w:sz w:val="24"/>
          <w:szCs w:val="24"/>
        </w:rPr>
      </w:pPr>
      <w:r w:rsidRPr="004A3AB9">
        <w:rPr>
          <w:rFonts w:ascii="Arial" w:hAnsi="Arial" w:cs="Arial"/>
          <w:b/>
          <w:bCs/>
          <w:color w:val="auto"/>
          <w:sz w:val="24"/>
          <w:szCs w:val="24"/>
        </w:rPr>
        <w:t xml:space="preserve">Q1. </w:t>
      </w:r>
      <w:r w:rsidR="00AC2E99">
        <w:rPr>
          <w:rFonts w:ascii="Arial" w:hAnsi="Arial" w:cs="Arial"/>
          <w:b/>
          <w:bCs/>
          <w:color w:val="auto"/>
          <w:sz w:val="24"/>
          <w:szCs w:val="24"/>
        </w:rPr>
        <w:t xml:space="preserve">How </w:t>
      </w:r>
      <w:r w:rsidR="00E0385E">
        <w:rPr>
          <w:rFonts w:ascii="Arial" w:hAnsi="Arial" w:cs="Arial"/>
          <w:b/>
          <w:bCs/>
          <w:color w:val="auto"/>
          <w:sz w:val="24"/>
          <w:szCs w:val="24"/>
        </w:rPr>
        <w:t>will</w:t>
      </w:r>
      <w:r w:rsidR="00AC2E99">
        <w:rPr>
          <w:rFonts w:ascii="Arial" w:hAnsi="Arial" w:cs="Arial"/>
          <w:b/>
          <w:bCs/>
          <w:color w:val="auto"/>
          <w:sz w:val="24"/>
          <w:szCs w:val="24"/>
        </w:rPr>
        <w:t xml:space="preserve"> </w:t>
      </w:r>
      <w:r w:rsidR="008E1872">
        <w:rPr>
          <w:rFonts w:ascii="Arial" w:hAnsi="Arial" w:cs="Arial"/>
          <w:b/>
          <w:bCs/>
          <w:color w:val="auto"/>
          <w:sz w:val="24"/>
          <w:szCs w:val="24"/>
        </w:rPr>
        <w:t xml:space="preserve">the </w:t>
      </w:r>
      <w:r w:rsidR="00AC2E99">
        <w:rPr>
          <w:rFonts w:ascii="Arial" w:hAnsi="Arial" w:cs="Arial"/>
          <w:b/>
          <w:bCs/>
          <w:color w:val="auto"/>
          <w:sz w:val="24"/>
          <w:szCs w:val="24"/>
        </w:rPr>
        <w:t xml:space="preserve">Government involve </w:t>
      </w:r>
      <w:r w:rsidR="00E0385E">
        <w:rPr>
          <w:rFonts w:ascii="Arial" w:hAnsi="Arial" w:cs="Arial"/>
          <w:b/>
          <w:bCs/>
          <w:color w:val="auto"/>
          <w:sz w:val="24"/>
          <w:szCs w:val="24"/>
        </w:rPr>
        <w:t>disability stakeholders</w:t>
      </w:r>
      <w:r w:rsidR="00AC2E99">
        <w:rPr>
          <w:rFonts w:ascii="Arial" w:hAnsi="Arial" w:cs="Arial"/>
          <w:b/>
          <w:bCs/>
          <w:color w:val="auto"/>
          <w:sz w:val="24"/>
          <w:szCs w:val="24"/>
        </w:rPr>
        <w:t xml:space="preserve"> in the development of the Canada Disability Benefit regulations?</w:t>
      </w:r>
    </w:p>
    <w:p w14:paraId="194EE3A3" w14:textId="77777777" w:rsidR="00AC2E99" w:rsidRPr="009E01E9" w:rsidRDefault="00AC2E99" w:rsidP="009E01E9">
      <w:pPr>
        <w:pStyle w:val="Heading2"/>
        <w:spacing w:before="0" w:line="240" w:lineRule="auto"/>
        <w:rPr>
          <w:rFonts w:ascii="Arial" w:hAnsi="Arial" w:cs="Arial"/>
          <w:color w:val="auto"/>
          <w:sz w:val="24"/>
          <w:szCs w:val="24"/>
        </w:rPr>
      </w:pPr>
    </w:p>
    <w:bookmarkEnd w:id="0"/>
    <w:p w14:paraId="16FC1C6C" w14:textId="61EEF7C0" w:rsidR="000D5047" w:rsidRDefault="000D5047" w:rsidP="009E01E9">
      <w:pPr>
        <w:spacing w:after="0" w:line="240" w:lineRule="auto"/>
        <w:ind w:left="720"/>
        <w:rPr>
          <w:rFonts w:ascii="Arial" w:hAnsi="Arial" w:cs="Arial"/>
          <w:sz w:val="24"/>
          <w:szCs w:val="24"/>
        </w:rPr>
      </w:pPr>
      <w:r w:rsidRPr="72642276">
        <w:rPr>
          <w:rFonts w:ascii="Arial" w:hAnsi="Arial" w:cs="Arial"/>
          <w:b/>
          <w:bCs/>
          <w:sz w:val="24"/>
          <w:szCs w:val="24"/>
        </w:rPr>
        <w:t>Answer</w:t>
      </w:r>
      <w:r w:rsidRPr="00465E0A">
        <w:rPr>
          <w:rFonts w:ascii="Arial" w:hAnsi="Arial" w:cs="Arial"/>
          <w:sz w:val="24"/>
          <w:szCs w:val="24"/>
        </w:rPr>
        <w:t>:</w:t>
      </w:r>
      <w:r w:rsidRPr="72642276">
        <w:rPr>
          <w:rFonts w:ascii="Arial" w:hAnsi="Arial" w:cs="Arial"/>
          <w:b/>
          <w:bCs/>
          <w:sz w:val="24"/>
          <w:szCs w:val="24"/>
        </w:rPr>
        <w:t xml:space="preserve"> </w:t>
      </w:r>
      <w:r w:rsidR="00E5318E" w:rsidRPr="72642276">
        <w:rPr>
          <w:rFonts w:ascii="Arial" w:hAnsi="Arial" w:cs="Arial"/>
          <w:sz w:val="24"/>
          <w:szCs w:val="24"/>
        </w:rPr>
        <w:t>Our</w:t>
      </w:r>
      <w:r w:rsidR="00A10252" w:rsidRPr="72642276">
        <w:rPr>
          <w:rFonts w:ascii="Arial" w:hAnsi="Arial" w:cs="Arial"/>
          <w:sz w:val="24"/>
          <w:szCs w:val="24"/>
        </w:rPr>
        <w:t xml:space="preserve"> goal is to have</w:t>
      </w:r>
      <w:r w:rsidR="00A15696" w:rsidRPr="72642276">
        <w:rPr>
          <w:rFonts w:ascii="Arial" w:hAnsi="Arial" w:cs="Arial"/>
          <w:sz w:val="24"/>
          <w:szCs w:val="24"/>
        </w:rPr>
        <w:t xml:space="preserve"> </w:t>
      </w:r>
      <w:r w:rsidR="1ECF6E40" w:rsidRPr="72642276">
        <w:rPr>
          <w:rFonts w:ascii="Arial" w:hAnsi="Arial" w:cs="Arial"/>
          <w:sz w:val="24"/>
          <w:szCs w:val="24"/>
        </w:rPr>
        <w:t xml:space="preserve">an </w:t>
      </w:r>
      <w:r w:rsidRPr="72642276">
        <w:rPr>
          <w:rFonts w:ascii="Arial" w:hAnsi="Arial" w:cs="Arial"/>
          <w:sz w:val="24"/>
          <w:szCs w:val="24"/>
        </w:rPr>
        <w:t xml:space="preserve">accessible </w:t>
      </w:r>
      <w:r w:rsidR="00AF27C9" w:rsidRPr="72642276">
        <w:rPr>
          <w:rFonts w:ascii="Arial" w:hAnsi="Arial" w:cs="Arial"/>
          <w:sz w:val="24"/>
          <w:szCs w:val="24"/>
        </w:rPr>
        <w:t>engagement</w:t>
      </w:r>
      <w:r w:rsidRPr="72642276">
        <w:rPr>
          <w:rFonts w:ascii="Arial" w:hAnsi="Arial" w:cs="Arial"/>
          <w:sz w:val="24"/>
          <w:szCs w:val="24"/>
        </w:rPr>
        <w:t xml:space="preserve"> process</w:t>
      </w:r>
      <w:r w:rsidR="00B47EB3" w:rsidRPr="72642276">
        <w:rPr>
          <w:rFonts w:ascii="Arial" w:hAnsi="Arial" w:cs="Arial"/>
          <w:sz w:val="24"/>
          <w:szCs w:val="24"/>
        </w:rPr>
        <w:t xml:space="preserve"> f</w:t>
      </w:r>
      <w:r w:rsidR="00A10252" w:rsidRPr="72642276">
        <w:rPr>
          <w:rFonts w:ascii="Arial" w:hAnsi="Arial" w:cs="Arial"/>
          <w:sz w:val="24"/>
          <w:szCs w:val="24"/>
        </w:rPr>
        <w:t xml:space="preserve">or </w:t>
      </w:r>
      <w:r w:rsidRPr="72642276">
        <w:rPr>
          <w:rFonts w:ascii="Arial" w:hAnsi="Arial" w:cs="Arial"/>
          <w:sz w:val="24"/>
          <w:szCs w:val="24"/>
        </w:rPr>
        <w:t>the disability community to engage on the regulatory design of the Canada Disability Benefit</w:t>
      </w:r>
      <w:r w:rsidR="0045120B" w:rsidRPr="72642276">
        <w:rPr>
          <w:rFonts w:ascii="Arial" w:hAnsi="Arial" w:cs="Arial"/>
          <w:sz w:val="24"/>
          <w:szCs w:val="24"/>
        </w:rPr>
        <w:t xml:space="preserve"> (CDB)</w:t>
      </w:r>
      <w:r w:rsidRPr="72642276">
        <w:rPr>
          <w:rFonts w:ascii="Arial" w:hAnsi="Arial" w:cs="Arial"/>
          <w:sz w:val="24"/>
          <w:szCs w:val="24"/>
        </w:rPr>
        <w:t>.</w:t>
      </w:r>
    </w:p>
    <w:p w14:paraId="23C8558C" w14:textId="77777777" w:rsidR="003A112F" w:rsidRPr="00B47EB3" w:rsidRDefault="003A112F" w:rsidP="009E01E9">
      <w:pPr>
        <w:spacing w:after="0" w:line="240" w:lineRule="auto"/>
        <w:ind w:left="720"/>
        <w:rPr>
          <w:rFonts w:ascii="Arial" w:hAnsi="Arial" w:cs="Arial"/>
          <w:sz w:val="24"/>
          <w:szCs w:val="24"/>
        </w:rPr>
      </w:pPr>
    </w:p>
    <w:p w14:paraId="1C445375" w14:textId="1492A628" w:rsidR="00E0385E" w:rsidRDefault="129A15CB" w:rsidP="009E01E9">
      <w:pPr>
        <w:spacing w:after="0" w:line="240" w:lineRule="auto"/>
        <w:ind w:left="720"/>
        <w:rPr>
          <w:rFonts w:ascii="Arial" w:hAnsi="Arial" w:cs="Arial"/>
          <w:sz w:val="24"/>
          <w:szCs w:val="24"/>
        </w:rPr>
      </w:pPr>
      <w:r w:rsidRPr="00465E0A">
        <w:rPr>
          <w:rFonts w:ascii="Arial" w:hAnsi="Arial" w:cs="Arial"/>
          <w:sz w:val="24"/>
          <w:szCs w:val="24"/>
        </w:rPr>
        <w:t>It is important to note that we</w:t>
      </w:r>
      <w:r w:rsidR="00EA0D68">
        <w:rPr>
          <w:rFonts w:ascii="Arial" w:hAnsi="Arial" w:cs="Arial"/>
          <w:strike/>
          <w:sz w:val="24"/>
          <w:szCs w:val="24"/>
        </w:rPr>
        <w:t xml:space="preserve"> </w:t>
      </w:r>
      <w:r w:rsidR="00A10252" w:rsidRPr="72642276">
        <w:rPr>
          <w:rFonts w:ascii="Arial" w:hAnsi="Arial" w:cs="Arial"/>
          <w:sz w:val="24"/>
          <w:szCs w:val="24"/>
        </w:rPr>
        <w:t>are not starting from scratch</w:t>
      </w:r>
      <w:r w:rsidR="00AC35B3" w:rsidRPr="72642276">
        <w:rPr>
          <w:rFonts w:ascii="Arial" w:hAnsi="Arial" w:cs="Arial"/>
          <w:sz w:val="24"/>
          <w:szCs w:val="24"/>
        </w:rPr>
        <w:t xml:space="preserve">. </w:t>
      </w:r>
      <w:r w:rsidR="00E0385E" w:rsidRPr="72642276">
        <w:rPr>
          <w:rFonts w:ascii="Arial" w:hAnsi="Arial" w:cs="Arial"/>
          <w:sz w:val="24"/>
          <w:szCs w:val="24"/>
        </w:rPr>
        <w:t>In consultations related to the</w:t>
      </w:r>
      <w:r w:rsidR="5B1F0929" w:rsidRPr="72642276">
        <w:rPr>
          <w:rFonts w:ascii="Arial" w:hAnsi="Arial" w:cs="Arial"/>
          <w:sz w:val="24"/>
          <w:szCs w:val="24"/>
        </w:rPr>
        <w:t xml:space="preserve"> Benefit</w:t>
      </w:r>
      <w:r w:rsidR="00E0385E" w:rsidRPr="72642276">
        <w:rPr>
          <w:rFonts w:ascii="Arial" w:hAnsi="Arial" w:cs="Arial"/>
          <w:sz w:val="24"/>
          <w:szCs w:val="24"/>
        </w:rPr>
        <w:t xml:space="preserve"> and the Disability Inclusion Action Plan that took place in 2021 and 2022 and during the parliamentary process for the Act, the community </w:t>
      </w:r>
      <w:r w:rsidR="00E0385E" w:rsidRPr="72642276">
        <w:rPr>
          <w:rFonts w:ascii="Arial" w:hAnsi="Arial" w:cs="Arial"/>
          <w:sz w:val="24"/>
          <w:szCs w:val="24"/>
        </w:rPr>
        <w:lastRenderedPageBreak/>
        <w:t xml:space="preserve">provided substantial input regarding the need for, and </w:t>
      </w:r>
      <w:r w:rsidR="00EE498B" w:rsidRPr="72642276">
        <w:rPr>
          <w:rFonts w:ascii="Arial" w:hAnsi="Arial" w:cs="Arial"/>
          <w:sz w:val="24"/>
          <w:szCs w:val="24"/>
        </w:rPr>
        <w:t xml:space="preserve">the </w:t>
      </w:r>
      <w:r w:rsidR="00E0385E" w:rsidRPr="72642276">
        <w:rPr>
          <w:rFonts w:ascii="Arial" w:hAnsi="Arial" w:cs="Arial"/>
          <w:sz w:val="24"/>
          <w:szCs w:val="24"/>
        </w:rPr>
        <w:t xml:space="preserve">potential parameters of, the </w:t>
      </w:r>
      <w:r w:rsidR="636DE30D" w:rsidRPr="72642276">
        <w:rPr>
          <w:rFonts w:ascii="Arial" w:hAnsi="Arial" w:cs="Arial"/>
          <w:sz w:val="24"/>
          <w:szCs w:val="24"/>
        </w:rPr>
        <w:t>Benefit</w:t>
      </w:r>
      <w:r w:rsidR="00E0385E" w:rsidRPr="72642276">
        <w:rPr>
          <w:rFonts w:ascii="Arial" w:hAnsi="Arial" w:cs="Arial"/>
          <w:sz w:val="24"/>
          <w:szCs w:val="24"/>
        </w:rPr>
        <w:t>.</w:t>
      </w:r>
      <w:r w:rsidR="22B50A26" w:rsidRPr="72642276">
        <w:rPr>
          <w:rFonts w:ascii="Arial" w:hAnsi="Arial" w:cs="Arial"/>
          <w:sz w:val="24"/>
          <w:szCs w:val="24"/>
        </w:rPr>
        <w:t xml:space="preserve"> This work will also be fed into the regulations, </w:t>
      </w:r>
      <w:proofErr w:type="gramStart"/>
      <w:r w:rsidR="22B50A26" w:rsidRPr="72642276">
        <w:rPr>
          <w:rFonts w:ascii="Arial" w:hAnsi="Arial" w:cs="Arial"/>
          <w:sz w:val="24"/>
          <w:szCs w:val="24"/>
        </w:rPr>
        <w:t>so as to</w:t>
      </w:r>
      <w:proofErr w:type="gramEnd"/>
      <w:r w:rsidR="22B50A26" w:rsidRPr="72642276">
        <w:rPr>
          <w:rFonts w:ascii="Arial" w:hAnsi="Arial" w:cs="Arial"/>
          <w:sz w:val="24"/>
          <w:szCs w:val="24"/>
        </w:rPr>
        <w:t xml:space="preserve"> not over burden the community with extensive engagement.</w:t>
      </w:r>
    </w:p>
    <w:p w14:paraId="013DEFF9" w14:textId="10F48AAD" w:rsidR="00E0385E" w:rsidRDefault="00E0385E" w:rsidP="009E01E9">
      <w:pPr>
        <w:spacing w:after="0" w:line="240" w:lineRule="auto"/>
        <w:ind w:left="720"/>
        <w:rPr>
          <w:rFonts w:ascii="Arial" w:hAnsi="Arial" w:cs="Arial"/>
          <w:sz w:val="24"/>
          <w:szCs w:val="24"/>
        </w:rPr>
      </w:pPr>
    </w:p>
    <w:p w14:paraId="2744CCB5" w14:textId="67EB6933" w:rsidR="0045120B" w:rsidRDefault="0045120B" w:rsidP="009E01E9">
      <w:pPr>
        <w:spacing w:after="0" w:line="240" w:lineRule="auto"/>
        <w:ind w:left="720"/>
        <w:rPr>
          <w:rFonts w:ascii="Arial" w:hAnsi="Arial" w:cs="Arial"/>
          <w:sz w:val="24"/>
          <w:szCs w:val="24"/>
        </w:rPr>
      </w:pPr>
      <w:r w:rsidRPr="72642276">
        <w:rPr>
          <w:rFonts w:ascii="Arial" w:hAnsi="Arial" w:cs="Arial"/>
          <w:sz w:val="24"/>
          <w:szCs w:val="24"/>
        </w:rPr>
        <w:t>Engagement for the development of the CDB regulations began with an</w:t>
      </w:r>
      <w:r w:rsidR="7EE29BB9" w:rsidRPr="72642276">
        <w:rPr>
          <w:rFonts w:ascii="Arial" w:hAnsi="Arial" w:cs="Arial"/>
          <w:sz w:val="24"/>
          <w:szCs w:val="24"/>
        </w:rPr>
        <w:t xml:space="preserve"> online</w:t>
      </w:r>
      <w:r w:rsidRPr="72642276">
        <w:rPr>
          <w:rFonts w:ascii="Arial" w:hAnsi="Arial" w:cs="Arial"/>
          <w:sz w:val="24"/>
          <w:szCs w:val="24"/>
        </w:rPr>
        <w:t xml:space="preserve"> information session on August 23, 2023</w:t>
      </w:r>
      <w:r w:rsidR="46A44CEC" w:rsidRPr="72642276">
        <w:rPr>
          <w:rFonts w:ascii="Arial" w:hAnsi="Arial" w:cs="Arial"/>
          <w:sz w:val="24"/>
          <w:szCs w:val="24"/>
        </w:rPr>
        <w:t xml:space="preserve">, </w:t>
      </w:r>
      <w:r w:rsidR="00E671EA">
        <w:rPr>
          <w:rFonts w:ascii="Arial" w:hAnsi="Arial" w:cs="Arial"/>
          <w:sz w:val="24"/>
          <w:szCs w:val="24"/>
        </w:rPr>
        <w:t>w</w:t>
      </w:r>
      <w:r w:rsidR="46A44CEC" w:rsidRPr="72642276">
        <w:rPr>
          <w:rFonts w:ascii="Arial" w:hAnsi="Arial" w:cs="Arial"/>
          <w:sz w:val="24"/>
          <w:szCs w:val="24"/>
        </w:rPr>
        <w:t>hich was attended by approximately 100 disability stakeholder groups and individuals.</w:t>
      </w:r>
      <w:r w:rsidR="1FC583CA" w:rsidRPr="72642276">
        <w:rPr>
          <w:rFonts w:ascii="Arial" w:hAnsi="Arial" w:cs="Arial"/>
          <w:sz w:val="24"/>
          <w:szCs w:val="24"/>
        </w:rPr>
        <w:t xml:space="preserve"> </w:t>
      </w:r>
      <w:r w:rsidRPr="72642276">
        <w:rPr>
          <w:rFonts w:ascii="Arial" w:hAnsi="Arial" w:cs="Arial"/>
          <w:sz w:val="24"/>
          <w:szCs w:val="24"/>
        </w:rPr>
        <w:t xml:space="preserve">Starting in September, and continuing throughout the fall, we will be holding </w:t>
      </w:r>
      <w:r w:rsidR="79003777" w:rsidRPr="72642276">
        <w:rPr>
          <w:rFonts w:ascii="Arial" w:hAnsi="Arial" w:cs="Arial"/>
          <w:sz w:val="24"/>
          <w:szCs w:val="24"/>
        </w:rPr>
        <w:t xml:space="preserve">online </w:t>
      </w:r>
      <w:r w:rsidRPr="72642276">
        <w:rPr>
          <w:rFonts w:ascii="Arial" w:hAnsi="Arial" w:cs="Arial"/>
          <w:sz w:val="24"/>
          <w:szCs w:val="24"/>
        </w:rPr>
        <w:t xml:space="preserve">roundtables and bilateral meetings with persons with disabilities and stakeholder organizations to seek their perspectives on the </w:t>
      </w:r>
      <w:r w:rsidR="478257ED" w:rsidRPr="72642276">
        <w:rPr>
          <w:rFonts w:ascii="Arial" w:hAnsi="Arial" w:cs="Arial"/>
          <w:sz w:val="24"/>
          <w:szCs w:val="24"/>
        </w:rPr>
        <w:t>B</w:t>
      </w:r>
      <w:r w:rsidRPr="72642276">
        <w:rPr>
          <w:rFonts w:ascii="Arial" w:hAnsi="Arial" w:cs="Arial"/>
          <w:sz w:val="24"/>
          <w:szCs w:val="24"/>
        </w:rPr>
        <w:t>enefit’s design and implementation. As well, in the coming weeks, we will launch an online engagement</w:t>
      </w:r>
      <w:r w:rsidR="6C2B2E23" w:rsidRPr="72642276">
        <w:rPr>
          <w:rFonts w:ascii="Arial" w:hAnsi="Arial" w:cs="Arial"/>
          <w:sz w:val="24"/>
          <w:szCs w:val="24"/>
        </w:rPr>
        <w:t xml:space="preserve"> tool where we will also</w:t>
      </w:r>
      <w:r w:rsidR="008E1872" w:rsidRPr="72642276">
        <w:rPr>
          <w:rFonts w:ascii="Arial" w:hAnsi="Arial" w:cs="Arial"/>
          <w:sz w:val="24"/>
          <w:szCs w:val="24"/>
        </w:rPr>
        <w:t xml:space="preserve"> welcome any briefs or papers at any time</w:t>
      </w:r>
      <w:r w:rsidR="24697CF1" w:rsidRPr="72642276">
        <w:rPr>
          <w:rFonts w:ascii="Arial" w:hAnsi="Arial" w:cs="Arial"/>
          <w:sz w:val="24"/>
          <w:szCs w:val="24"/>
        </w:rPr>
        <w:t xml:space="preserve"> via an online portal, or via regular mail</w:t>
      </w:r>
      <w:r w:rsidR="008E1872" w:rsidRPr="72642276">
        <w:rPr>
          <w:rFonts w:ascii="Arial" w:hAnsi="Arial" w:cs="Arial"/>
          <w:sz w:val="24"/>
          <w:szCs w:val="24"/>
        </w:rPr>
        <w:t xml:space="preserve">. </w:t>
      </w:r>
      <w:r w:rsidR="01F40379" w:rsidRPr="72642276">
        <w:rPr>
          <w:rFonts w:ascii="Arial" w:hAnsi="Arial" w:cs="Arial"/>
          <w:sz w:val="24"/>
          <w:szCs w:val="24"/>
        </w:rPr>
        <w:t>Should the online process not be possible for groups or individuals, we will have contacts available to guide individuals through alternatives.</w:t>
      </w:r>
    </w:p>
    <w:p w14:paraId="0788F572" w14:textId="77777777" w:rsidR="008E1872" w:rsidRDefault="008E1872" w:rsidP="009E01E9">
      <w:pPr>
        <w:spacing w:after="0" w:line="240" w:lineRule="auto"/>
        <w:ind w:left="720"/>
        <w:rPr>
          <w:rFonts w:ascii="Arial" w:hAnsi="Arial" w:cs="Arial"/>
          <w:sz w:val="24"/>
          <w:szCs w:val="24"/>
        </w:rPr>
      </w:pPr>
    </w:p>
    <w:p w14:paraId="26A4B581" w14:textId="45C8695E" w:rsidR="009E01E9" w:rsidRPr="003A112F" w:rsidRDefault="009E01E9" w:rsidP="009E01E9">
      <w:pPr>
        <w:spacing w:after="0" w:line="240" w:lineRule="auto"/>
        <w:ind w:left="720"/>
        <w:rPr>
          <w:rFonts w:ascii="Arial" w:hAnsi="Arial" w:cs="Arial"/>
          <w:sz w:val="24"/>
          <w:szCs w:val="24"/>
        </w:rPr>
      </w:pPr>
      <w:r>
        <w:rPr>
          <w:rFonts w:ascii="Arial" w:hAnsi="Arial" w:cs="Arial"/>
          <w:sz w:val="24"/>
          <w:szCs w:val="24"/>
        </w:rPr>
        <w:t>As with other</w:t>
      </w:r>
      <w:r w:rsidRPr="00B47EB3">
        <w:rPr>
          <w:rFonts w:ascii="Arial" w:hAnsi="Arial" w:cs="Arial"/>
          <w:sz w:val="24"/>
          <w:szCs w:val="24"/>
        </w:rPr>
        <w:t xml:space="preserve"> regulations</w:t>
      </w:r>
      <w:r>
        <w:rPr>
          <w:rFonts w:ascii="Arial" w:hAnsi="Arial" w:cs="Arial"/>
          <w:sz w:val="24"/>
          <w:szCs w:val="24"/>
        </w:rPr>
        <w:t>, the Canada Disability Benefit regulations</w:t>
      </w:r>
      <w:r w:rsidRPr="00B47EB3">
        <w:rPr>
          <w:rFonts w:ascii="Arial" w:hAnsi="Arial" w:cs="Arial"/>
          <w:sz w:val="24"/>
          <w:szCs w:val="24"/>
        </w:rPr>
        <w:t xml:space="preserve"> </w:t>
      </w:r>
      <w:r>
        <w:rPr>
          <w:rFonts w:ascii="Arial" w:hAnsi="Arial" w:cs="Arial"/>
          <w:sz w:val="24"/>
          <w:szCs w:val="24"/>
        </w:rPr>
        <w:t xml:space="preserve">themselves </w:t>
      </w:r>
      <w:r w:rsidRPr="00B47EB3">
        <w:rPr>
          <w:rFonts w:ascii="Arial" w:hAnsi="Arial" w:cs="Arial"/>
          <w:sz w:val="24"/>
          <w:szCs w:val="24"/>
        </w:rPr>
        <w:t xml:space="preserve">will be </w:t>
      </w:r>
      <w:r>
        <w:rPr>
          <w:rFonts w:ascii="Arial" w:hAnsi="Arial" w:cs="Arial"/>
          <w:sz w:val="24"/>
          <w:szCs w:val="24"/>
        </w:rPr>
        <w:t>drafted</w:t>
      </w:r>
      <w:r w:rsidRPr="00B47EB3">
        <w:rPr>
          <w:rFonts w:ascii="Arial" w:hAnsi="Arial" w:cs="Arial"/>
          <w:sz w:val="24"/>
          <w:szCs w:val="24"/>
        </w:rPr>
        <w:t xml:space="preserve"> by the Department of Justice </w:t>
      </w:r>
      <w:r>
        <w:rPr>
          <w:rFonts w:ascii="Arial" w:hAnsi="Arial" w:cs="Arial"/>
          <w:sz w:val="24"/>
          <w:szCs w:val="24"/>
        </w:rPr>
        <w:t>based on</w:t>
      </w:r>
      <w:r w:rsidRPr="00B47EB3">
        <w:rPr>
          <w:rFonts w:ascii="Arial" w:hAnsi="Arial" w:cs="Arial"/>
          <w:sz w:val="24"/>
          <w:szCs w:val="24"/>
        </w:rPr>
        <w:t xml:space="preserve"> instructions </w:t>
      </w:r>
      <w:r w:rsidRPr="003A112F">
        <w:rPr>
          <w:rFonts w:ascii="Arial" w:hAnsi="Arial" w:cs="Arial"/>
          <w:sz w:val="24"/>
          <w:szCs w:val="24"/>
        </w:rPr>
        <w:t xml:space="preserve">provided by </w:t>
      </w:r>
      <w:r>
        <w:rPr>
          <w:rFonts w:ascii="Arial" w:hAnsi="Arial" w:cs="Arial"/>
          <w:sz w:val="24"/>
          <w:szCs w:val="24"/>
        </w:rPr>
        <w:t>Employment and Social Development Canada</w:t>
      </w:r>
      <w:r w:rsidRPr="003A112F">
        <w:rPr>
          <w:rFonts w:ascii="Arial" w:hAnsi="Arial" w:cs="Arial"/>
          <w:sz w:val="24"/>
          <w:szCs w:val="24"/>
        </w:rPr>
        <w:t>.</w:t>
      </w:r>
      <w:r w:rsidR="00D5502E">
        <w:rPr>
          <w:rFonts w:ascii="Arial" w:hAnsi="Arial" w:cs="Arial"/>
          <w:sz w:val="24"/>
          <w:szCs w:val="24"/>
        </w:rPr>
        <w:t xml:space="preserve"> </w:t>
      </w:r>
    </w:p>
    <w:p w14:paraId="6AC51ADE" w14:textId="77777777" w:rsidR="009E01E9" w:rsidRDefault="009E01E9" w:rsidP="009E01E9">
      <w:pPr>
        <w:spacing w:after="0" w:line="240" w:lineRule="auto"/>
        <w:ind w:left="720"/>
        <w:rPr>
          <w:rFonts w:ascii="Arial" w:hAnsi="Arial" w:cs="Arial"/>
          <w:sz w:val="24"/>
          <w:szCs w:val="24"/>
        </w:rPr>
      </w:pPr>
    </w:p>
    <w:p w14:paraId="26A05508" w14:textId="104687AB" w:rsidR="00E81570" w:rsidRDefault="008E1872" w:rsidP="009E01E9">
      <w:pPr>
        <w:spacing w:after="0" w:line="240" w:lineRule="auto"/>
        <w:ind w:left="720"/>
        <w:rPr>
          <w:rFonts w:ascii="Arial" w:hAnsi="Arial" w:cs="Arial"/>
          <w:sz w:val="24"/>
          <w:szCs w:val="24"/>
        </w:rPr>
      </w:pPr>
      <w:r w:rsidRPr="008E1872">
        <w:rPr>
          <w:rFonts w:ascii="Arial" w:hAnsi="Arial" w:cs="Arial"/>
          <w:sz w:val="24"/>
          <w:szCs w:val="24"/>
        </w:rPr>
        <w:t xml:space="preserve">After they are developed, </w:t>
      </w:r>
      <w:r w:rsidR="009E01E9">
        <w:rPr>
          <w:rFonts w:ascii="Arial" w:hAnsi="Arial" w:cs="Arial"/>
          <w:sz w:val="24"/>
          <w:szCs w:val="24"/>
        </w:rPr>
        <w:t xml:space="preserve">the </w:t>
      </w:r>
      <w:r w:rsidRPr="008E1872">
        <w:rPr>
          <w:rFonts w:ascii="Arial" w:hAnsi="Arial" w:cs="Arial"/>
          <w:sz w:val="24"/>
          <w:szCs w:val="24"/>
        </w:rPr>
        <w:t xml:space="preserve">draft regulations </w:t>
      </w:r>
      <w:r w:rsidR="00D5502E">
        <w:rPr>
          <w:rFonts w:ascii="Arial" w:hAnsi="Arial" w:cs="Arial"/>
          <w:sz w:val="24"/>
          <w:szCs w:val="24"/>
        </w:rPr>
        <w:t xml:space="preserve">as approved by the Cabinet </w:t>
      </w:r>
      <w:r w:rsidRPr="008E1872">
        <w:rPr>
          <w:rFonts w:ascii="Arial" w:hAnsi="Arial" w:cs="Arial"/>
          <w:sz w:val="24"/>
          <w:szCs w:val="24"/>
        </w:rPr>
        <w:t xml:space="preserve">will be published </w:t>
      </w:r>
      <w:r>
        <w:rPr>
          <w:rFonts w:ascii="Arial" w:hAnsi="Arial" w:cs="Arial"/>
          <w:sz w:val="24"/>
          <w:szCs w:val="24"/>
        </w:rPr>
        <w:t xml:space="preserve">in Part I of the Canada Gazette </w:t>
      </w:r>
      <w:r w:rsidRPr="008E1872">
        <w:rPr>
          <w:rFonts w:ascii="Arial" w:hAnsi="Arial" w:cs="Arial"/>
          <w:sz w:val="24"/>
          <w:szCs w:val="24"/>
        </w:rPr>
        <w:t>for a 65-day comment period. Depending on the comments received during this period, the regulations may be revised, and the finalized regulations will then be published.</w:t>
      </w:r>
    </w:p>
    <w:p w14:paraId="33E966D7" w14:textId="423F1057" w:rsidR="00A95256" w:rsidRDefault="00A95256" w:rsidP="009E01E9">
      <w:pPr>
        <w:spacing w:after="0" w:line="240" w:lineRule="auto"/>
        <w:rPr>
          <w:rFonts w:ascii="Arial" w:hAnsi="Arial" w:cs="Arial"/>
          <w:sz w:val="24"/>
          <w:szCs w:val="24"/>
        </w:rPr>
      </w:pPr>
    </w:p>
    <w:p w14:paraId="0862A7AF" w14:textId="77777777" w:rsidR="009E01E9" w:rsidRDefault="009E01E9" w:rsidP="009E01E9">
      <w:pPr>
        <w:spacing w:after="0" w:line="240" w:lineRule="auto"/>
        <w:rPr>
          <w:rFonts w:ascii="Arial" w:hAnsi="Arial" w:cs="Arial"/>
          <w:sz w:val="24"/>
          <w:szCs w:val="24"/>
        </w:rPr>
      </w:pPr>
    </w:p>
    <w:p w14:paraId="3BA8E129" w14:textId="3A5B5F23" w:rsidR="004E49B8" w:rsidRDefault="00045353" w:rsidP="009E01E9">
      <w:pPr>
        <w:pStyle w:val="Heading2"/>
        <w:spacing w:before="0" w:line="240" w:lineRule="auto"/>
        <w:rPr>
          <w:rFonts w:ascii="Arial" w:hAnsi="Arial" w:cs="Arial"/>
          <w:b/>
          <w:bCs/>
          <w:color w:val="auto"/>
          <w:sz w:val="24"/>
          <w:szCs w:val="24"/>
        </w:rPr>
      </w:pPr>
      <w:bookmarkStart w:id="1" w:name="_Toc144903944"/>
      <w:r w:rsidRPr="05026873">
        <w:rPr>
          <w:rFonts w:ascii="Arial" w:hAnsi="Arial" w:cs="Arial"/>
          <w:b/>
          <w:bCs/>
          <w:color w:val="auto"/>
          <w:sz w:val="24"/>
          <w:szCs w:val="24"/>
        </w:rPr>
        <w:t>Q</w:t>
      </w:r>
      <w:r w:rsidR="000A40D5" w:rsidRPr="05026873">
        <w:rPr>
          <w:rFonts w:ascii="Arial" w:hAnsi="Arial" w:cs="Arial"/>
          <w:b/>
          <w:bCs/>
          <w:color w:val="auto"/>
          <w:sz w:val="24"/>
          <w:szCs w:val="24"/>
        </w:rPr>
        <w:t>.</w:t>
      </w:r>
      <w:r w:rsidR="009E01E9" w:rsidRPr="05026873">
        <w:rPr>
          <w:rFonts w:ascii="Arial" w:hAnsi="Arial" w:cs="Arial"/>
          <w:b/>
          <w:bCs/>
          <w:color w:val="auto"/>
          <w:sz w:val="24"/>
          <w:szCs w:val="24"/>
        </w:rPr>
        <w:t>2</w:t>
      </w:r>
      <w:r w:rsidR="000A40D5" w:rsidRPr="05026873">
        <w:rPr>
          <w:rFonts w:ascii="Arial" w:hAnsi="Arial" w:cs="Arial"/>
          <w:b/>
          <w:bCs/>
          <w:color w:val="auto"/>
          <w:sz w:val="24"/>
          <w:szCs w:val="24"/>
        </w:rPr>
        <w:t xml:space="preserve"> </w:t>
      </w:r>
      <w:bookmarkEnd w:id="1"/>
      <w:r w:rsidR="004E49B8" w:rsidRPr="05026873">
        <w:rPr>
          <w:rFonts w:ascii="Arial" w:hAnsi="Arial" w:cs="Arial"/>
          <w:b/>
          <w:bCs/>
          <w:color w:val="auto"/>
          <w:sz w:val="24"/>
          <w:szCs w:val="24"/>
        </w:rPr>
        <w:t xml:space="preserve">What have you heard from engagement on the </w:t>
      </w:r>
      <w:r w:rsidR="33C0A2CE" w:rsidRPr="05026873">
        <w:rPr>
          <w:rFonts w:ascii="Arial" w:hAnsi="Arial" w:cs="Arial"/>
          <w:b/>
          <w:bCs/>
          <w:color w:val="auto"/>
          <w:sz w:val="24"/>
          <w:szCs w:val="24"/>
        </w:rPr>
        <w:t>Benefit</w:t>
      </w:r>
      <w:r w:rsidR="004E49B8" w:rsidRPr="05026873">
        <w:rPr>
          <w:rFonts w:ascii="Arial" w:hAnsi="Arial" w:cs="Arial"/>
          <w:b/>
          <w:bCs/>
          <w:color w:val="auto"/>
          <w:sz w:val="24"/>
          <w:szCs w:val="24"/>
        </w:rPr>
        <w:t xml:space="preserve"> thus far? What additional input is needed to support the development of the regulations and the implementation of the </w:t>
      </w:r>
      <w:r w:rsidR="7C0CE898" w:rsidRPr="05026873">
        <w:rPr>
          <w:rFonts w:ascii="Arial" w:hAnsi="Arial" w:cs="Arial"/>
          <w:b/>
          <w:bCs/>
          <w:color w:val="auto"/>
          <w:sz w:val="24"/>
          <w:szCs w:val="24"/>
        </w:rPr>
        <w:t>Benefit</w:t>
      </w:r>
      <w:r w:rsidR="004E49B8" w:rsidRPr="05026873">
        <w:rPr>
          <w:rFonts w:ascii="Arial" w:hAnsi="Arial" w:cs="Arial"/>
          <w:b/>
          <w:bCs/>
          <w:color w:val="auto"/>
          <w:sz w:val="24"/>
          <w:szCs w:val="24"/>
        </w:rPr>
        <w:t>?</w:t>
      </w:r>
    </w:p>
    <w:p w14:paraId="65F3E057" w14:textId="6BE0280E" w:rsidR="000A40D5" w:rsidRDefault="000A40D5" w:rsidP="009E01E9">
      <w:pPr>
        <w:spacing w:after="0" w:line="240" w:lineRule="auto"/>
        <w:rPr>
          <w:rFonts w:ascii="Arial" w:hAnsi="Arial" w:cs="Arial"/>
          <w:sz w:val="24"/>
          <w:szCs w:val="24"/>
        </w:rPr>
      </w:pPr>
    </w:p>
    <w:p w14:paraId="57F2660F" w14:textId="38F33A1B" w:rsidR="000A40D5" w:rsidRDefault="000A40D5" w:rsidP="009E01E9">
      <w:pPr>
        <w:spacing w:after="0" w:line="240" w:lineRule="auto"/>
        <w:ind w:left="720"/>
        <w:rPr>
          <w:rFonts w:ascii="Arial" w:hAnsi="Arial" w:cs="Arial"/>
          <w:sz w:val="24"/>
          <w:szCs w:val="24"/>
        </w:rPr>
      </w:pPr>
      <w:r w:rsidRPr="72642276">
        <w:rPr>
          <w:rFonts w:ascii="Arial" w:hAnsi="Arial" w:cs="Arial"/>
          <w:b/>
          <w:bCs/>
          <w:sz w:val="24"/>
          <w:szCs w:val="24"/>
        </w:rPr>
        <w:t xml:space="preserve">Answer: </w:t>
      </w:r>
      <w:r w:rsidRPr="72642276">
        <w:rPr>
          <w:rFonts w:ascii="Arial" w:hAnsi="Arial" w:cs="Arial"/>
          <w:sz w:val="24"/>
          <w:szCs w:val="24"/>
        </w:rPr>
        <w:t xml:space="preserve">We have collected input on a variety of the </w:t>
      </w:r>
      <w:r w:rsidR="00E671EA">
        <w:rPr>
          <w:rFonts w:ascii="Arial" w:hAnsi="Arial" w:cs="Arial"/>
          <w:sz w:val="24"/>
          <w:szCs w:val="24"/>
        </w:rPr>
        <w:t>B</w:t>
      </w:r>
      <w:r w:rsidRPr="72642276">
        <w:rPr>
          <w:rFonts w:ascii="Arial" w:hAnsi="Arial" w:cs="Arial"/>
          <w:sz w:val="24"/>
          <w:szCs w:val="24"/>
        </w:rPr>
        <w:t>enefit’s components so far. This includes feedback from roundtables held between summer 2021 and winter 2022, briefs</w:t>
      </w:r>
      <w:r w:rsidR="5C313522" w:rsidRPr="72642276">
        <w:rPr>
          <w:rFonts w:ascii="Arial" w:hAnsi="Arial" w:cs="Arial"/>
          <w:sz w:val="24"/>
          <w:szCs w:val="24"/>
        </w:rPr>
        <w:t xml:space="preserve"> from organizations and groups that have been</w:t>
      </w:r>
      <w:r w:rsidRPr="72642276">
        <w:rPr>
          <w:rFonts w:ascii="Arial" w:hAnsi="Arial" w:cs="Arial"/>
          <w:sz w:val="24"/>
          <w:szCs w:val="24"/>
        </w:rPr>
        <w:t xml:space="preserve"> submitted to Minister Qualtrough and </w:t>
      </w:r>
      <w:r w:rsidR="004E49B8" w:rsidRPr="72642276">
        <w:rPr>
          <w:rFonts w:ascii="Arial" w:hAnsi="Arial" w:cs="Arial"/>
          <w:sz w:val="24"/>
          <w:szCs w:val="24"/>
        </w:rPr>
        <w:t>Employment and Social Development Canada</w:t>
      </w:r>
      <w:r w:rsidRPr="72642276">
        <w:rPr>
          <w:rFonts w:ascii="Arial" w:hAnsi="Arial" w:cs="Arial"/>
          <w:sz w:val="24"/>
          <w:szCs w:val="24"/>
        </w:rPr>
        <w:t>, submissions to</w:t>
      </w:r>
      <w:r w:rsidR="004E49B8" w:rsidRPr="72642276">
        <w:rPr>
          <w:rFonts w:ascii="Arial" w:hAnsi="Arial" w:cs="Arial"/>
          <w:sz w:val="24"/>
          <w:szCs w:val="24"/>
        </w:rPr>
        <w:t xml:space="preserve"> parliamentary committees, </w:t>
      </w:r>
      <w:r w:rsidR="00874CD1" w:rsidRPr="72642276">
        <w:rPr>
          <w:rFonts w:ascii="Arial" w:hAnsi="Arial" w:cs="Arial"/>
          <w:sz w:val="24"/>
          <w:szCs w:val="24"/>
        </w:rPr>
        <w:t>and reports</w:t>
      </w:r>
      <w:r w:rsidRPr="72642276">
        <w:rPr>
          <w:rFonts w:ascii="Arial" w:hAnsi="Arial" w:cs="Arial"/>
          <w:sz w:val="24"/>
          <w:szCs w:val="24"/>
        </w:rPr>
        <w:t xml:space="preserve"> </w:t>
      </w:r>
      <w:r w:rsidR="00D5502E" w:rsidRPr="72642276">
        <w:rPr>
          <w:rFonts w:ascii="Arial" w:hAnsi="Arial" w:cs="Arial"/>
          <w:sz w:val="24"/>
          <w:szCs w:val="24"/>
        </w:rPr>
        <w:t xml:space="preserve">and outcomes </w:t>
      </w:r>
      <w:r w:rsidRPr="72642276">
        <w:rPr>
          <w:rFonts w:ascii="Arial" w:hAnsi="Arial" w:cs="Arial"/>
          <w:sz w:val="24"/>
          <w:szCs w:val="24"/>
        </w:rPr>
        <w:t>from community and Indigenous-led engagement efforts.</w:t>
      </w:r>
    </w:p>
    <w:p w14:paraId="09424257" w14:textId="77777777" w:rsidR="000A40D5" w:rsidRDefault="000A40D5" w:rsidP="009E01E9">
      <w:pPr>
        <w:spacing w:after="0" w:line="240" w:lineRule="auto"/>
        <w:ind w:left="720"/>
        <w:rPr>
          <w:rFonts w:ascii="Arial" w:hAnsi="Arial" w:cs="Arial"/>
          <w:sz w:val="24"/>
          <w:szCs w:val="24"/>
        </w:rPr>
      </w:pPr>
    </w:p>
    <w:p w14:paraId="4DF7C4DE" w14:textId="57A88B4E" w:rsidR="000A40D5" w:rsidRDefault="000A40D5" w:rsidP="009E01E9">
      <w:pPr>
        <w:numPr>
          <w:ilvl w:val="1"/>
          <w:numId w:val="7"/>
        </w:numPr>
        <w:spacing w:after="0" w:line="240" w:lineRule="auto"/>
        <w:ind w:left="1134"/>
        <w:contextualSpacing/>
        <w:rPr>
          <w:rFonts w:ascii="Arial" w:hAnsi="Arial" w:cs="Arial"/>
          <w:sz w:val="24"/>
          <w:szCs w:val="24"/>
        </w:rPr>
      </w:pPr>
      <w:r>
        <w:rPr>
          <w:rFonts w:ascii="Arial" w:hAnsi="Arial" w:cs="Arial"/>
          <w:sz w:val="24"/>
          <w:szCs w:val="24"/>
        </w:rPr>
        <w:t xml:space="preserve">During </w:t>
      </w:r>
      <w:r w:rsidR="00D5502E">
        <w:rPr>
          <w:rFonts w:ascii="Arial" w:hAnsi="Arial" w:cs="Arial"/>
          <w:sz w:val="24"/>
          <w:szCs w:val="24"/>
        </w:rPr>
        <w:t>engagement to</w:t>
      </w:r>
      <w:r w:rsidR="00E671EA">
        <w:rPr>
          <w:rFonts w:ascii="Arial" w:hAnsi="Arial" w:cs="Arial"/>
          <w:sz w:val="24"/>
          <w:szCs w:val="24"/>
        </w:rPr>
        <w:t>-</w:t>
      </w:r>
      <w:r w:rsidR="00874CD1">
        <w:rPr>
          <w:rFonts w:ascii="Arial" w:hAnsi="Arial" w:cs="Arial"/>
          <w:sz w:val="24"/>
          <w:szCs w:val="24"/>
        </w:rPr>
        <w:t>date,</w:t>
      </w:r>
      <w:r>
        <w:rPr>
          <w:rFonts w:ascii="Arial" w:hAnsi="Arial" w:cs="Arial"/>
          <w:sz w:val="24"/>
          <w:szCs w:val="24"/>
        </w:rPr>
        <w:t xml:space="preserve"> some of what we heard includes:</w:t>
      </w:r>
    </w:p>
    <w:p w14:paraId="35485A81" w14:textId="77777777" w:rsidR="000A40D5" w:rsidRDefault="000A40D5" w:rsidP="009E01E9">
      <w:pPr>
        <w:pStyle w:val="ListParagraph"/>
        <w:numPr>
          <w:ilvl w:val="1"/>
          <w:numId w:val="11"/>
        </w:numPr>
        <w:spacing w:line="240" w:lineRule="auto"/>
        <w:rPr>
          <w:rFonts w:ascii="Arial" w:hAnsi="Arial" w:cs="Arial"/>
        </w:rPr>
      </w:pPr>
      <w:r>
        <w:rPr>
          <w:rFonts w:ascii="Arial" w:hAnsi="Arial" w:cs="Arial"/>
        </w:rPr>
        <w:t>Impact of poverty on persons with disabilities and the increased costs of living they face everyday – which has been made worse by COVID.</w:t>
      </w:r>
    </w:p>
    <w:p w14:paraId="33C4E93F" w14:textId="77777777" w:rsidR="000A40D5" w:rsidRDefault="000A40D5" w:rsidP="009E01E9">
      <w:pPr>
        <w:pStyle w:val="ListParagraph"/>
        <w:numPr>
          <w:ilvl w:val="1"/>
          <w:numId w:val="11"/>
        </w:numPr>
        <w:spacing w:line="240" w:lineRule="auto"/>
        <w:rPr>
          <w:rFonts w:ascii="Arial" w:hAnsi="Arial" w:cs="Arial"/>
        </w:rPr>
      </w:pPr>
      <w:r>
        <w:rPr>
          <w:rFonts w:ascii="Arial" w:hAnsi="Arial" w:cs="Arial"/>
        </w:rPr>
        <w:t>Need to reduce barriers in accessing benefits – given that application processes can place a heavy burden on applicants.</w:t>
      </w:r>
    </w:p>
    <w:p w14:paraId="2434DC52" w14:textId="77777777" w:rsidR="000A40D5" w:rsidRDefault="000A40D5" w:rsidP="009E01E9">
      <w:pPr>
        <w:pStyle w:val="ListParagraph"/>
        <w:numPr>
          <w:ilvl w:val="1"/>
          <w:numId w:val="11"/>
        </w:numPr>
        <w:spacing w:line="240" w:lineRule="auto"/>
        <w:rPr>
          <w:rFonts w:ascii="Arial" w:hAnsi="Arial" w:cs="Arial"/>
        </w:rPr>
      </w:pPr>
      <w:r>
        <w:rPr>
          <w:rFonts w:ascii="Arial" w:hAnsi="Arial" w:cs="Arial"/>
        </w:rPr>
        <w:t xml:space="preserve">Different definitions of disability used by different programs can cause confusion. </w:t>
      </w:r>
    </w:p>
    <w:p w14:paraId="44E9F63B" w14:textId="5E5D8EE4" w:rsidR="000A40D5" w:rsidRDefault="000A40D5" w:rsidP="009E01E9">
      <w:pPr>
        <w:pStyle w:val="ListParagraph"/>
        <w:numPr>
          <w:ilvl w:val="1"/>
          <w:numId w:val="11"/>
        </w:numPr>
        <w:spacing w:line="240" w:lineRule="auto"/>
        <w:rPr>
          <w:rFonts w:ascii="Arial" w:hAnsi="Arial" w:cs="Arial"/>
        </w:rPr>
      </w:pPr>
      <w:r w:rsidRPr="05026873">
        <w:rPr>
          <w:rFonts w:ascii="Arial" w:hAnsi="Arial" w:cs="Arial"/>
        </w:rPr>
        <w:t xml:space="preserve">Concerns about how the new </w:t>
      </w:r>
      <w:r w:rsidR="675CF422" w:rsidRPr="05026873">
        <w:rPr>
          <w:rFonts w:ascii="Arial" w:hAnsi="Arial" w:cs="Arial"/>
        </w:rPr>
        <w:t>Benefit</w:t>
      </w:r>
      <w:r w:rsidRPr="05026873">
        <w:rPr>
          <w:rFonts w:ascii="Arial" w:hAnsi="Arial" w:cs="Arial"/>
        </w:rPr>
        <w:t xml:space="preserve"> may interact with existing federal and provincial/territorial supports – in particular</w:t>
      </w:r>
      <w:r w:rsidR="009B09BA">
        <w:rPr>
          <w:rFonts w:ascii="Arial" w:hAnsi="Arial" w:cs="Arial"/>
        </w:rPr>
        <w:t>,</w:t>
      </w:r>
      <w:r w:rsidRPr="05026873">
        <w:rPr>
          <w:rFonts w:ascii="Arial" w:hAnsi="Arial" w:cs="Arial"/>
        </w:rPr>
        <w:t xml:space="preserve"> concerns about how </w:t>
      </w:r>
      <w:r w:rsidR="3C72B9EA" w:rsidRPr="05026873">
        <w:rPr>
          <w:rFonts w:ascii="Arial" w:hAnsi="Arial" w:cs="Arial"/>
        </w:rPr>
        <w:t xml:space="preserve">the </w:t>
      </w:r>
      <w:r w:rsidRPr="05026873">
        <w:rPr>
          <w:rFonts w:ascii="Arial" w:hAnsi="Arial" w:cs="Arial"/>
        </w:rPr>
        <w:t xml:space="preserve">new support could mean decreases in support they already receive.   </w:t>
      </w:r>
    </w:p>
    <w:p w14:paraId="5E9815B7" w14:textId="77777777" w:rsidR="000A40D5" w:rsidRDefault="000A40D5" w:rsidP="009E01E9">
      <w:pPr>
        <w:pStyle w:val="ListParagraph"/>
        <w:numPr>
          <w:ilvl w:val="1"/>
          <w:numId w:val="11"/>
        </w:numPr>
        <w:spacing w:line="240" w:lineRule="auto"/>
        <w:rPr>
          <w:rFonts w:ascii="Arial" w:hAnsi="Arial" w:cs="Arial"/>
        </w:rPr>
      </w:pPr>
      <w:r>
        <w:rPr>
          <w:rFonts w:ascii="Arial" w:hAnsi="Arial" w:cs="Arial"/>
        </w:rPr>
        <w:lastRenderedPageBreak/>
        <w:t>Important role of disability service providers in ensuring access to benefits, both in terms of making people aware of existing supports and helping to navigate application processes.</w:t>
      </w:r>
    </w:p>
    <w:p w14:paraId="0B85F6FC" w14:textId="756F68F2" w:rsidR="000A40D5" w:rsidRDefault="000A40D5" w:rsidP="009E01E9">
      <w:pPr>
        <w:pStyle w:val="ListParagraph"/>
        <w:numPr>
          <w:ilvl w:val="1"/>
          <w:numId w:val="11"/>
        </w:numPr>
        <w:spacing w:line="240" w:lineRule="auto"/>
        <w:rPr>
          <w:rFonts w:ascii="Arial" w:hAnsi="Arial" w:cs="Arial"/>
        </w:rPr>
      </w:pPr>
      <w:r w:rsidRPr="05026873">
        <w:rPr>
          <w:rFonts w:ascii="Arial" w:hAnsi="Arial" w:cs="Arial"/>
        </w:rPr>
        <w:t xml:space="preserve">Need for specific and targeted outreach and education to </w:t>
      </w:r>
      <w:r w:rsidR="617A8FE0" w:rsidRPr="05026873">
        <w:rPr>
          <w:rFonts w:ascii="Arial" w:hAnsi="Arial" w:cs="Arial"/>
        </w:rPr>
        <w:t>hard</w:t>
      </w:r>
      <w:r w:rsidR="009B09BA">
        <w:rPr>
          <w:rFonts w:ascii="Arial" w:hAnsi="Arial" w:cs="Arial"/>
        </w:rPr>
        <w:t>-</w:t>
      </w:r>
      <w:r w:rsidR="617A8FE0" w:rsidRPr="05026873">
        <w:rPr>
          <w:rFonts w:ascii="Arial" w:hAnsi="Arial" w:cs="Arial"/>
        </w:rPr>
        <w:t>to</w:t>
      </w:r>
      <w:r w:rsidR="009B09BA">
        <w:rPr>
          <w:rFonts w:ascii="Arial" w:hAnsi="Arial" w:cs="Arial"/>
        </w:rPr>
        <w:t>-</w:t>
      </w:r>
      <w:r w:rsidR="617A8FE0" w:rsidRPr="05026873">
        <w:rPr>
          <w:rFonts w:ascii="Arial" w:hAnsi="Arial" w:cs="Arial"/>
        </w:rPr>
        <w:t xml:space="preserve">reach populations and </w:t>
      </w:r>
      <w:r w:rsidRPr="05026873">
        <w:rPr>
          <w:rFonts w:ascii="Arial" w:hAnsi="Arial" w:cs="Arial"/>
        </w:rPr>
        <w:t xml:space="preserve">racialized communities to ensure they see themselves as potential applicants. </w:t>
      </w:r>
    </w:p>
    <w:p w14:paraId="2D60CB6F" w14:textId="463F9E1D" w:rsidR="000A40D5" w:rsidRDefault="000A40D5" w:rsidP="009E01E9">
      <w:pPr>
        <w:pStyle w:val="ListParagraph"/>
        <w:numPr>
          <w:ilvl w:val="1"/>
          <w:numId w:val="11"/>
        </w:numPr>
        <w:spacing w:line="240" w:lineRule="auto"/>
        <w:rPr>
          <w:rFonts w:ascii="Arial" w:hAnsi="Arial" w:cs="Arial"/>
        </w:rPr>
      </w:pPr>
      <w:r w:rsidRPr="05026873">
        <w:rPr>
          <w:rFonts w:ascii="Arial" w:hAnsi="Arial" w:cs="Arial"/>
        </w:rPr>
        <w:t>Concerns a</w:t>
      </w:r>
      <w:r w:rsidR="009B09BA">
        <w:rPr>
          <w:rFonts w:ascii="Arial" w:hAnsi="Arial" w:cs="Arial"/>
        </w:rPr>
        <w:t>bout the</w:t>
      </w:r>
      <w:r w:rsidRPr="05026873">
        <w:rPr>
          <w:rFonts w:ascii="Arial" w:hAnsi="Arial" w:cs="Arial"/>
        </w:rPr>
        <w:t xml:space="preserve"> </w:t>
      </w:r>
      <w:r w:rsidR="009B09BA">
        <w:rPr>
          <w:rFonts w:ascii="Arial" w:hAnsi="Arial" w:cs="Arial"/>
        </w:rPr>
        <w:t xml:space="preserve">potential </w:t>
      </w:r>
      <w:r w:rsidRPr="05026873">
        <w:rPr>
          <w:rFonts w:ascii="Arial" w:hAnsi="Arial" w:cs="Arial"/>
        </w:rPr>
        <w:t xml:space="preserve">interactions between the </w:t>
      </w:r>
      <w:r w:rsidR="009B09BA">
        <w:rPr>
          <w:rFonts w:ascii="Arial" w:hAnsi="Arial" w:cs="Arial"/>
        </w:rPr>
        <w:t>B</w:t>
      </w:r>
      <w:r w:rsidRPr="05026873">
        <w:rPr>
          <w:rFonts w:ascii="Arial" w:hAnsi="Arial" w:cs="Arial"/>
        </w:rPr>
        <w:t>enefit and</w:t>
      </w:r>
      <w:r w:rsidR="19B8DEAE" w:rsidRPr="05026873">
        <w:rPr>
          <w:rFonts w:ascii="Arial" w:hAnsi="Arial" w:cs="Arial"/>
        </w:rPr>
        <w:t xml:space="preserve"> employment</w:t>
      </w:r>
      <w:r w:rsidRPr="05026873">
        <w:rPr>
          <w:rFonts w:ascii="Arial" w:hAnsi="Arial" w:cs="Arial"/>
        </w:rPr>
        <w:t xml:space="preserve"> earnings.</w:t>
      </w:r>
    </w:p>
    <w:p w14:paraId="75692967" w14:textId="77777777" w:rsidR="000A40D5" w:rsidRDefault="000A40D5" w:rsidP="009E01E9">
      <w:pPr>
        <w:spacing w:after="0" w:line="240" w:lineRule="auto"/>
        <w:ind w:left="720"/>
        <w:rPr>
          <w:rFonts w:ascii="Arial" w:hAnsi="Arial" w:cs="Arial"/>
          <w:sz w:val="24"/>
          <w:szCs w:val="24"/>
        </w:rPr>
      </w:pPr>
    </w:p>
    <w:p w14:paraId="5E664A94" w14:textId="77777777" w:rsidR="000A40D5" w:rsidRPr="00E36DEB" w:rsidRDefault="000A40D5" w:rsidP="009E01E9">
      <w:pPr>
        <w:spacing w:after="0" w:line="240" w:lineRule="auto"/>
        <w:ind w:left="720"/>
        <w:rPr>
          <w:rFonts w:ascii="Arial" w:hAnsi="Arial" w:cs="Arial"/>
          <w:sz w:val="24"/>
          <w:szCs w:val="24"/>
        </w:rPr>
      </w:pPr>
      <w:r w:rsidRPr="00E36DEB">
        <w:rPr>
          <w:rFonts w:ascii="Arial" w:hAnsi="Arial" w:cs="Arial"/>
          <w:sz w:val="24"/>
          <w:szCs w:val="24"/>
        </w:rPr>
        <w:t>Some gaps in data that remain include:</w:t>
      </w:r>
    </w:p>
    <w:p w14:paraId="1547FAD7" w14:textId="77777777" w:rsidR="000A40D5" w:rsidRPr="00E36DEB" w:rsidRDefault="000A40D5" w:rsidP="009E01E9">
      <w:pPr>
        <w:spacing w:after="0" w:line="240" w:lineRule="auto"/>
        <w:ind w:left="720"/>
        <w:rPr>
          <w:rFonts w:ascii="Arial" w:hAnsi="Arial" w:cs="Arial"/>
          <w:sz w:val="24"/>
          <w:szCs w:val="24"/>
        </w:rPr>
      </w:pPr>
    </w:p>
    <w:p w14:paraId="056ED33D" w14:textId="7F7100CA" w:rsidR="000A40D5" w:rsidRPr="00E36DEB" w:rsidRDefault="000A40D5" w:rsidP="009E01E9">
      <w:pPr>
        <w:pStyle w:val="ListParagraph"/>
        <w:numPr>
          <w:ilvl w:val="0"/>
          <w:numId w:val="9"/>
        </w:numPr>
        <w:spacing w:line="240" w:lineRule="auto"/>
        <w:rPr>
          <w:rFonts w:ascii="Arial" w:hAnsi="Arial" w:cs="Arial"/>
        </w:rPr>
      </w:pPr>
      <w:r w:rsidRPr="00E36DEB">
        <w:rPr>
          <w:rFonts w:ascii="Arial" w:hAnsi="Arial" w:cs="Arial"/>
        </w:rPr>
        <w:t xml:space="preserve">Additional costs of disability </w:t>
      </w:r>
      <w:r w:rsidR="006A4C7E">
        <w:rPr>
          <w:rFonts w:ascii="Arial" w:hAnsi="Arial" w:cs="Arial"/>
        </w:rPr>
        <w:t>– T</w:t>
      </w:r>
      <w:r w:rsidRPr="00E36DEB">
        <w:rPr>
          <w:rFonts w:ascii="Arial" w:hAnsi="Arial" w:cs="Arial"/>
        </w:rPr>
        <w:t xml:space="preserve">here is no standard way to account for the cost of disability. We would like to </w:t>
      </w:r>
      <w:r w:rsidR="006A4C7E">
        <w:rPr>
          <w:rFonts w:ascii="Arial" w:hAnsi="Arial" w:cs="Arial"/>
        </w:rPr>
        <w:t>better understand</w:t>
      </w:r>
      <w:r w:rsidRPr="00E36DEB">
        <w:rPr>
          <w:rFonts w:ascii="Arial" w:hAnsi="Arial" w:cs="Arial"/>
        </w:rPr>
        <w:t xml:space="preserve"> the diverse ways people with disabilities experience the additional costs associated with disability, including intersectional experiences of people with disabilities with other </w:t>
      </w:r>
      <w:r w:rsidR="006A4C7E">
        <w:rPr>
          <w:rFonts w:ascii="Arial" w:hAnsi="Arial" w:cs="Arial"/>
        </w:rPr>
        <w:t>identities</w:t>
      </w:r>
      <w:r w:rsidRPr="00E36DEB">
        <w:rPr>
          <w:rFonts w:ascii="Arial" w:hAnsi="Arial" w:cs="Arial"/>
        </w:rPr>
        <w:t>.</w:t>
      </w:r>
    </w:p>
    <w:p w14:paraId="018677D1" w14:textId="0031431C" w:rsidR="00156F20" w:rsidRDefault="000A40D5" w:rsidP="009E01E9">
      <w:pPr>
        <w:pStyle w:val="ListParagraph"/>
        <w:numPr>
          <w:ilvl w:val="0"/>
          <w:numId w:val="9"/>
        </w:numPr>
        <w:spacing w:line="240" w:lineRule="auto"/>
        <w:rPr>
          <w:rFonts w:ascii="Arial" w:hAnsi="Arial" w:cs="Arial"/>
        </w:rPr>
      </w:pPr>
      <w:r w:rsidRPr="72642276">
        <w:rPr>
          <w:rFonts w:ascii="Arial" w:hAnsi="Arial" w:cs="Arial"/>
        </w:rPr>
        <w:t xml:space="preserve">Elements of a </w:t>
      </w:r>
      <w:r w:rsidR="006A4C7E" w:rsidRPr="72642276">
        <w:rPr>
          <w:rFonts w:ascii="Arial" w:hAnsi="Arial" w:cs="Arial"/>
        </w:rPr>
        <w:t>b</w:t>
      </w:r>
      <w:r w:rsidRPr="72642276">
        <w:rPr>
          <w:rFonts w:ascii="Arial" w:hAnsi="Arial" w:cs="Arial"/>
        </w:rPr>
        <w:t>arrier-</w:t>
      </w:r>
      <w:r w:rsidR="006A4C7E" w:rsidRPr="72642276">
        <w:rPr>
          <w:rFonts w:ascii="Arial" w:hAnsi="Arial" w:cs="Arial"/>
        </w:rPr>
        <w:t>f</w:t>
      </w:r>
      <w:r w:rsidRPr="72642276">
        <w:rPr>
          <w:rFonts w:ascii="Arial" w:hAnsi="Arial" w:cs="Arial"/>
        </w:rPr>
        <w:t xml:space="preserve">ree </w:t>
      </w:r>
      <w:r w:rsidR="006A4C7E" w:rsidRPr="72642276">
        <w:rPr>
          <w:rFonts w:ascii="Arial" w:hAnsi="Arial" w:cs="Arial"/>
        </w:rPr>
        <w:t>a</w:t>
      </w:r>
      <w:r w:rsidRPr="72642276">
        <w:rPr>
          <w:rFonts w:ascii="Arial" w:hAnsi="Arial" w:cs="Arial"/>
        </w:rPr>
        <w:t xml:space="preserve">pplication </w:t>
      </w:r>
      <w:r w:rsidR="006A4C7E" w:rsidRPr="72642276">
        <w:rPr>
          <w:rFonts w:ascii="Arial" w:hAnsi="Arial" w:cs="Arial"/>
        </w:rPr>
        <w:t>p</w:t>
      </w:r>
      <w:r w:rsidRPr="72642276">
        <w:rPr>
          <w:rFonts w:ascii="Arial" w:hAnsi="Arial" w:cs="Arial"/>
        </w:rPr>
        <w:t xml:space="preserve">rocess – </w:t>
      </w:r>
      <w:bookmarkStart w:id="2" w:name="_Hlk146095219"/>
      <w:r w:rsidR="00156F20" w:rsidRPr="72642276">
        <w:rPr>
          <w:rFonts w:ascii="Arial" w:hAnsi="Arial" w:cs="Arial"/>
        </w:rPr>
        <w:t>We would like to learn more about</w:t>
      </w:r>
      <w:r w:rsidRPr="72642276">
        <w:rPr>
          <w:rFonts w:ascii="Arial" w:hAnsi="Arial" w:cs="Arial"/>
        </w:rPr>
        <w:t xml:space="preserve"> </w:t>
      </w:r>
      <w:bookmarkStart w:id="3" w:name="_Hlk141773637"/>
      <w:bookmarkEnd w:id="2"/>
      <w:r w:rsidR="45C58C50" w:rsidRPr="72642276">
        <w:rPr>
          <w:rFonts w:ascii="Arial" w:hAnsi="Arial" w:cs="Arial"/>
        </w:rPr>
        <w:t>how to reduce barriers and make application process</w:t>
      </w:r>
      <w:r w:rsidR="009B09BA">
        <w:rPr>
          <w:rFonts w:ascii="Arial" w:hAnsi="Arial" w:cs="Arial"/>
        </w:rPr>
        <w:t>es</w:t>
      </w:r>
      <w:r w:rsidR="45C58C50" w:rsidRPr="72642276">
        <w:rPr>
          <w:rFonts w:ascii="Arial" w:hAnsi="Arial" w:cs="Arial"/>
        </w:rPr>
        <w:t xml:space="preserve"> more accessible.</w:t>
      </w:r>
    </w:p>
    <w:p w14:paraId="3466F244" w14:textId="4C364564" w:rsidR="000A40D5" w:rsidRPr="00156F20" w:rsidRDefault="000A40D5" w:rsidP="009E01E9">
      <w:pPr>
        <w:pStyle w:val="ListParagraph"/>
        <w:numPr>
          <w:ilvl w:val="0"/>
          <w:numId w:val="9"/>
        </w:numPr>
        <w:spacing w:line="240" w:lineRule="auto"/>
        <w:rPr>
          <w:rFonts w:ascii="Arial" w:hAnsi="Arial" w:cs="Arial"/>
        </w:rPr>
      </w:pPr>
      <w:r w:rsidRPr="00156F20">
        <w:rPr>
          <w:rFonts w:ascii="Arial" w:hAnsi="Arial" w:cs="Arial"/>
        </w:rPr>
        <w:t xml:space="preserve">Legal </w:t>
      </w:r>
      <w:r w:rsidR="006A4C7E" w:rsidRPr="00156F20">
        <w:rPr>
          <w:rFonts w:ascii="Arial" w:hAnsi="Arial" w:cs="Arial"/>
        </w:rPr>
        <w:t>c</w:t>
      </w:r>
      <w:r w:rsidRPr="00156F20">
        <w:rPr>
          <w:rFonts w:ascii="Arial" w:hAnsi="Arial" w:cs="Arial"/>
        </w:rPr>
        <w:t xml:space="preserve">apacity </w:t>
      </w:r>
      <w:r w:rsidR="006A4C7E" w:rsidRPr="00156F20">
        <w:rPr>
          <w:rFonts w:ascii="Arial" w:hAnsi="Arial" w:cs="Arial"/>
        </w:rPr>
        <w:t>i</w:t>
      </w:r>
      <w:r w:rsidRPr="00156F20">
        <w:rPr>
          <w:rFonts w:ascii="Arial" w:hAnsi="Arial" w:cs="Arial"/>
        </w:rPr>
        <w:t>ssues</w:t>
      </w:r>
      <w:r w:rsidR="00156F20" w:rsidRPr="00156F20">
        <w:rPr>
          <w:rFonts w:ascii="Arial" w:hAnsi="Arial" w:cs="Arial"/>
        </w:rPr>
        <w:t xml:space="preserve"> – </w:t>
      </w:r>
      <w:r w:rsidRPr="00156F20">
        <w:rPr>
          <w:rFonts w:ascii="Arial" w:hAnsi="Arial" w:cs="Arial"/>
        </w:rPr>
        <w:t xml:space="preserve">The </w:t>
      </w:r>
      <w:r w:rsidRPr="00156F20">
        <w:rPr>
          <w:rFonts w:ascii="Arial" w:hAnsi="Arial" w:cs="Arial"/>
          <w:i/>
          <w:iCs/>
        </w:rPr>
        <w:t>Canada Disability Benefit</w:t>
      </w:r>
      <w:r w:rsidRPr="00156F20">
        <w:rPr>
          <w:rFonts w:ascii="Arial" w:hAnsi="Arial" w:cs="Arial"/>
        </w:rPr>
        <w:t xml:space="preserve"> </w:t>
      </w:r>
      <w:r w:rsidRPr="00156F20">
        <w:rPr>
          <w:rFonts w:ascii="Arial" w:hAnsi="Arial" w:cs="Arial"/>
          <w:i/>
          <w:iCs/>
        </w:rPr>
        <w:t>Act</w:t>
      </w:r>
      <w:r w:rsidRPr="00156F20">
        <w:rPr>
          <w:rFonts w:ascii="Arial" w:hAnsi="Arial" w:cs="Arial"/>
        </w:rPr>
        <w:t xml:space="preserve"> authorizes regulations </w:t>
      </w:r>
      <w:r w:rsidR="006A4C7E" w:rsidRPr="00156F20">
        <w:rPr>
          <w:rFonts w:ascii="Arial" w:hAnsi="Arial" w:cs="Arial"/>
        </w:rPr>
        <w:t>relating to</w:t>
      </w:r>
      <w:r w:rsidRPr="00156F20">
        <w:rPr>
          <w:rFonts w:ascii="Arial" w:hAnsi="Arial" w:cs="Arial"/>
        </w:rPr>
        <w:t xml:space="preserve"> persons who are incapable of managing their own affairs.</w:t>
      </w:r>
      <w:r w:rsidR="006A4C7E" w:rsidRPr="00156F20">
        <w:rPr>
          <w:rFonts w:ascii="Arial" w:hAnsi="Arial" w:cs="Arial"/>
        </w:rPr>
        <w:t xml:space="preserve"> </w:t>
      </w:r>
      <w:r w:rsidRPr="00156F20">
        <w:rPr>
          <w:rFonts w:ascii="Arial" w:hAnsi="Arial" w:cs="Arial"/>
        </w:rPr>
        <w:t xml:space="preserve">We want to hear, for example, what documentation of </w:t>
      </w:r>
      <w:r w:rsidR="009B09BA">
        <w:rPr>
          <w:rFonts w:ascii="Arial" w:hAnsi="Arial" w:cs="Arial"/>
        </w:rPr>
        <w:t>a</w:t>
      </w:r>
      <w:r w:rsidRPr="00156F20">
        <w:rPr>
          <w:rFonts w:ascii="Arial" w:hAnsi="Arial" w:cs="Arial"/>
        </w:rPr>
        <w:t xml:space="preserve"> person’s incapacity to make decisions should be required</w:t>
      </w:r>
      <w:r w:rsidR="00D5502E">
        <w:rPr>
          <w:rFonts w:ascii="Arial" w:hAnsi="Arial" w:cs="Arial"/>
        </w:rPr>
        <w:t xml:space="preserve"> and how persons with disabilities can be involved through supportive decision making</w:t>
      </w:r>
      <w:r w:rsidRPr="00156F20">
        <w:rPr>
          <w:rFonts w:ascii="Arial" w:hAnsi="Arial" w:cs="Arial"/>
        </w:rPr>
        <w:t>.</w:t>
      </w:r>
      <w:bookmarkStart w:id="4" w:name="_Hlk141773695"/>
      <w:bookmarkEnd w:id="3"/>
    </w:p>
    <w:p w14:paraId="2B37042E" w14:textId="49DCFF09" w:rsidR="006A4C7E" w:rsidRDefault="000A40D5" w:rsidP="009E01E9">
      <w:pPr>
        <w:pStyle w:val="ListParagraph"/>
        <w:numPr>
          <w:ilvl w:val="0"/>
          <w:numId w:val="9"/>
        </w:numPr>
        <w:spacing w:line="240" w:lineRule="auto"/>
        <w:rPr>
          <w:rFonts w:ascii="Arial" w:hAnsi="Arial" w:cs="Arial"/>
        </w:rPr>
      </w:pPr>
      <w:r w:rsidRPr="00E36DEB">
        <w:rPr>
          <w:rFonts w:ascii="Arial" w:hAnsi="Arial" w:cs="Arial"/>
        </w:rPr>
        <w:t xml:space="preserve">Administrative </w:t>
      </w:r>
      <w:r w:rsidR="006A4C7E">
        <w:rPr>
          <w:rFonts w:ascii="Arial" w:hAnsi="Arial" w:cs="Arial"/>
        </w:rPr>
        <w:t>p</w:t>
      </w:r>
      <w:r w:rsidRPr="00E36DEB">
        <w:rPr>
          <w:rFonts w:ascii="Arial" w:hAnsi="Arial" w:cs="Arial"/>
        </w:rPr>
        <w:t>rocesses</w:t>
      </w:r>
      <w:r w:rsidR="00156F20">
        <w:rPr>
          <w:rFonts w:ascii="Arial" w:hAnsi="Arial" w:cs="Arial"/>
        </w:rPr>
        <w:t xml:space="preserve"> – </w:t>
      </w:r>
      <w:r w:rsidR="006A4C7E">
        <w:rPr>
          <w:rFonts w:ascii="Arial" w:hAnsi="Arial" w:cs="Arial"/>
        </w:rPr>
        <w:t xml:space="preserve">We want to </w:t>
      </w:r>
      <w:r w:rsidR="00156F20">
        <w:rPr>
          <w:rFonts w:ascii="Arial" w:hAnsi="Arial" w:cs="Arial"/>
        </w:rPr>
        <w:t xml:space="preserve">hear the disability community’s </w:t>
      </w:r>
      <w:r w:rsidR="00D5502E">
        <w:rPr>
          <w:rFonts w:ascii="Arial" w:hAnsi="Arial" w:cs="Arial"/>
        </w:rPr>
        <w:t>perspectives</w:t>
      </w:r>
      <w:r w:rsidR="00156F20">
        <w:rPr>
          <w:rFonts w:ascii="Arial" w:hAnsi="Arial" w:cs="Arial"/>
        </w:rPr>
        <w:t xml:space="preserve"> on </w:t>
      </w:r>
      <w:r w:rsidR="006A4C7E">
        <w:rPr>
          <w:rFonts w:ascii="Arial" w:hAnsi="Arial" w:cs="Arial"/>
        </w:rPr>
        <w:t>e</w:t>
      </w:r>
      <w:r w:rsidR="00156F20">
        <w:rPr>
          <w:rFonts w:ascii="Arial" w:hAnsi="Arial" w:cs="Arial"/>
        </w:rPr>
        <w:t xml:space="preserve">lements of the regulations such as administrative monetary penalties and offences, the correction of administrative errors, and the identification of debts and recovery of overpayments. </w:t>
      </w:r>
    </w:p>
    <w:p w14:paraId="70843628" w14:textId="4BC7A264" w:rsidR="006A4C7E" w:rsidRDefault="006A4C7E" w:rsidP="009E01E9">
      <w:pPr>
        <w:spacing w:after="0" w:line="240" w:lineRule="auto"/>
        <w:rPr>
          <w:rFonts w:ascii="Arial" w:hAnsi="Arial" w:cs="Arial"/>
        </w:rPr>
      </w:pPr>
    </w:p>
    <w:p w14:paraId="44ADAA8C" w14:textId="77777777" w:rsidR="009E01E9" w:rsidRDefault="009E01E9" w:rsidP="009E01E9">
      <w:pPr>
        <w:spacing w:after="0" w:line="240" w:lineRule="auto"/>
        <w:rPr>
          <w:rFonts w:ascii="Arial" w:hAnsi="Arial" w:cs="Arial"/>
        </w:rPr>
      </w:pPr>
    </w:p>
    <w:p w14:paraId="50B90055" w14:textId="2B3916D0" w:rsidR="009E01E9" w:rsidRPr="00B47EB3" w:rsidRDefault="009E01E9" w:rsidP="009E01E9">
      <w:pPr>
        <w:pStyle w:val="Heading2"/>
        <w:spacing w:before="0" w:line="240" w:lineRule="auto"/>
        <w:rPr>
          <w:rFonts w:ascii="Arial" w:hAnsi="Arial" w:cs="Arial"/>
          <w:b/>
          <w:bCs/>
          <w:color w:val="auto"/>
          <w:sz w:val="24"/>
          <w:szCs w:val="24"/>
        </w:rPr>
      </w:pPr>
      <w:bookmarkStart w:id="5" w:name="_Toc144903938"/>
      <w:r w:rsidRPr="00B47EB3">
        <w:rPr>
          <w:rFonts w:ascii="Arial" w:hAnsi="Arial" w:cs="Arial"/>
          <w:b/>
          <w:bCs/>
          <w:color w:val="auto"/>
          <w:sz w:val="24"/>
          <w:szCs w:val="24"/>
        </w:rPr>
        <w:t>Q</w:t>
      </w:r>
      <w:r>
        <w:rPr>
          <w:rFonts w:ascii="Arial" w:hAnsi="Arial" w:cs="Arial"/>
          <w:b/>
          <w:bCs/>
          <w:color w:val="auto"/>
          <w:sz w:val="24"/>
          <w:szCs w:val="24"/>
        </w:rPr>
        <w:t>3</w:t>
      </w:r>
      <w:r w:rsidRPr="00B47EB3">
        <w:rPr>
          <w:rFonts w:ascii="Arial" w:hAnsi="Arial" w:cs="Arial"/>
          <w:b/>
          <w:bCs/>
          <w:color w:val="auto"/>
          <w:sz w:val="24"/>
          <w:szCs w:val="24"/>
        </w:rPr>
        <w:t xml:space="preserve">. How will the </w:t>
      </w:r>
      <w:r>
        <w:rPr>
          <w:rFonts w:ascii="Arial" w:hAnsi="Arial" w:cs="Arial"/>
          <w:b/>
          <w:bCs/>
          <w:color w:val="auto"/>
          <w:sz w:val="24"/>
          <w:szCs w:val="24"/>
        </w:rPr>
        <w:t>G</w:t>
      </w:r>
      <w:r w:rsidRPr="00B47EB3">
        <w:rPr>
          <w:rFonts w:ascii="Arial" w:hAnsi="Arial" w:cs="Arial"/>
          <w:b/>
          <w:bCs/>
          <w:color w:val="auto"/>
          <w:sz w:val="24"/>
          <w:szCs w:val="24"/>
        </w:rPr>
        <w:t xml:space="preserve">overnment </w:t>
      </w:r>
      <w:r>
        <w:rPr>
          <w:rFonts w:ascii="Arial" w:hAnsi="Arial" w:cs="Arial"/>
          <w:b/>
          <w:bCs/>
          <w:color w:val="auto"/>
          <w:sz w:val="24"/>
          <w:szCs w:val="24"/>
        </w:rPr>
        <w:t xml:space="preserve">work to provide a barrier-free engagement process and </w:t>
      </w:r>
      <w:r w:rsidRPr="00B47EB3">
        <w:rPr>
          <w:rFonts w:ascii="Arial" w:hAnsi="Arial" w:cs="Arial"/>
          <w:b/>
          <w:bCs/>
          <w:color w:val="auto"/>
          <w:sz w:val="24"/>
          <w:szCs w:val="24"/>
        </w:rPr>
        <w:t xml:space="preserve">reach the most marginalized people </w:t>
      </w:r>
      <w:r>
        <w:rPr>
          <w:rFonts w:ascii="Arial" w:hAnsi="Arial" w:cs="Arial"/>
          <w:b/>
          <w:bCs/>
          <w:color w:val="auto"/>
          <w:sz w:val="24"/>
          <w:szCs w:val="24"/>
        </w:rPr>
        <w:t>during the engagement process</w:t>
      </w:r>
      <w:r w:rsidRPr="00B47EB3">
        <w:rPr>
          <w:rFonts w:ascii="Arial" w:hAnsi="Arial" w:cs="Arial"/>
          <w:b/>
          <w:bCs/>
          <w:color w:val="auto"/>
          <w:sz w:val="24"/>
          <w:szCs w:val="24"/>
        </w:rPr>
        <w:t>?</w:t>
      </w:r>
      <w:bookmarkEnd w:id="5"/>
    </w:p>
    <w:p w14:paraId="644E9D3C" w14:textId="77777777" w:rsidR="009E01E9" w:rsidRPr="00B47EB3" w:rsidRDefault="009E01E9" w:rsidP="009E01E9">
      <w:pPr>
        <w:spacing w:after="0" w:line="240" w:lineRule="auto"/>
        <w:rPr>
          <w:rFonts w:ascii="Arial" w:hAnsi="Arial" w:cs="Arial"/>
          <w:sz w:val="24"/>
          <w:szCs w:val="24"/>
        </w:rPr>
      </w:pPr>
    </w:p>
    <w:p w14:paraId="36F2F744" w14:textId="7CE84244" w:rsidR="009E01E9" w:rsidRDefault="009E01E9" w:rsidP="009E01E9">
      <w:pPr>
        <w:spacing w:after="0" w:line="240" w:lineRule="auto"/>
        <w:ind w:left="720"/>
        <w:rPr>
          <w:rFonts w:ascii="Arial" w:hAnsi="Arial" w:cs="Arial"/>
          <w:sz w:val="24"/>
          <w:szCs w:val="24"/>
        </w:rPr>
      </w:pPr>
      <w:r w:rsidRPr="72642276">
        <w:rPr>
          <w:rFonts w:ascii="Arial" w:hAnsi="Arial" w:cs="Arial"/>
          <w:b/>
          <w:bCs/>
          <w:sz w:val="24"/>
          <w:szCs w:val="24"/>
        </w:rPr>
        <w:t>Answer:</w:t>
      </w:r>
      <w:r w:rsidRPr="72642276">
        <w:rPr>
          <w:rFonts w:ascii="Arial" w:hAnsi="Arial" w:cs="Arial"/>
          <w:sz w:val="24"/>
          <w:szCs w:val="24"/>
        </w:rPr>
        <w:t xml:space="preserve">  The </w:t>
      </w:r>
      <w:r w:rsidRPr="72642276">
        <w:rPr>
          <w:rFonts w:ascii="Arial" w:hAnsi="Arial" w:cs="Arial"/>
          <w:i/>
          <w:iCs/>
          <w:sz w:val="24"/>
          <w:szCs w:val="24"/>
        </w:rPr>
        <w:t>Canada Disability Benefit Act</w:t>
      </w:r>
      <w:r w:rsidRPr="72642276">
        <w:rPr>
          <w:rFonts w:ascii="Arial" w:hAnsi="Arial" w:cs="Arial"/>
          <w:sz w:val="24"/>
          <w:szCs w:val="24"/>
        </w:rPr>
        <w:t xml:space="preserve"> requires </w:t>
      </w:r>
      <w:r w:rsidR="009B09BA">
        <w:rPr>
          <w:rFonts w:ascii="Arial" w:hAnsi="Arial" w:cs="Arial"/>
          <w:sz w:val="24"/>
          <w:szCs w:val="24"/>
        </w:rPr>
        <w:t xml:space="preserve">a </w:t>
      </w:r>
      <w:r w:rsidRPr="72642276">
        <w:rPr>
          <w:rFonts w:ascii="Arial" w:hAnsi="Arial" w:cs="Arial"/>
          <w:sz w:val="24"/>
          <w:szCs w:val="24"/>
        </w:rPr>
        <w:t xml:space="preserve">broad and barrier-free consultation process. </w:t>
      </w:r>
    </w:p>
    <w:p w14:paraId="2204B7D5" w14:textId="77777777" w:rsidR="009E01E9" w:rsidRDefault="009E01E9" w:rsidP="009E01E9">
      <w:pPr>
        <w:spacing w:after="0" w:line="240" w:lineRule="auto"/>
        <w:ind w:left="720"/>
        <w:rPr>
          <w:rFonts w:ascii="Arial" w:hAnsi="Arial" w:cs="Arial"/>
          <w:sz w:val="24"/>
          <w:szCs w:val="24"/>
        </w:rPr>
      </w:pPr>
    </w:p>
    <w:p w14:paraId="2A0D2ED6" w14:textId="77777777" w:rsidR="009E01E9" w:rsidRDefault="009E01E9" w:rsidP="009E01E9">
      <w:pPr>
        <w:spacing w:after="0" w:line="240" w:lineRule="auto"/>
        <w:ind w:left="720"/>
        <w:rPr>
          <w:rFonts w:ascii="Arial" w:hAnsi="Arial" w:cs="Arial"/>
          <w:sz w:val="24"/>
          <w:szCs w:val="24"/>
        </w:rPr>
      </w:pPr>
      <w:r w:rsidRPr="00B47EB3">
        <w:rPr>
          <w:rFonts w:ascii="Arial" w:hAnsi="Arial" w:cs="Arial"/>
          <w:sz w:val="24"/>
          <w:szCs w:val="24"/>
        </w:rPr>
        <w:t xml:space="preserve">We will do this by </w:t>
      </w:r>
      <w:r>
        <w:rPr>
          <w:rFonts w:ascii="Arial" w:hAnsi="Arial" w:cs="Arial"/>
          <w:sz w:val="24"/>
          <w:szCs w:val="24"/>
        </w:rPr>
        <w:t>reaching out to organizations and individuals who represent diverse and marginalized populations, to individuals who have reached out to us or to Parliament, and by ensuring that we get the word out that we want to hear from as many people as possible.</w:t>
      </w:r>
    </w:p>
    <w:p w14:paraId="56CA9405" w14:textId="77777777" w:rsidR="009E01E9" w:rsidRDefault="009E01E9" w:rsidP="009E01E9">
      <w:pPr>
        <w:spacing w:after="0" w:line="240" w:lineRule="auto"/>
        <w:ind w:left="720"/>
        <w:rPr>
          <w:rFonts w:ascii="Arial" w:hAnsi="Arial" w:cs="Arial"/>
          <w:bCs/>
          <w:sz w:val="24"/>
          <w:szCs w:val="24"/>
        </w:rPr>
      </w:pPr>
    </w:p>
    <w:p w14:paraId="349D5A36" w14:textId="47B8D059" w:rsidR="009E01E9" w:rsidRDefault="009E01E9" w:rsidP="009E01E9">
      <w:pPr>
        <w:spacing w:after="0" w:line="240" w:lineRule="auto"/>
        <w:ind w:left="720"/>
        <w:rPr>
          <w:rFonts w:ascii="Arial" w:hAnsi="Arial" w:cs="Arial"/>
          <w:sz w:val="24"/>
          <w:szCs w:val="24"/>
        </w:rPr>
      </w:pPr>
      <w:r w:rsidRPr="72642276">
        <w:rPr>
          <w:rFonts w:ascii="Arial" w:hAnsi="Arial" w:cs="Arial"/>
          <w:sz w:val="24"/>
          <w:szCs w:val="24"/>
        </w:rPr>
        <w:t xml:space="preserve">We are reaching out to smaller community-based organizations and will provide various ways for people and organizations to submit input, such as via mail, email, online engagement, and other accessible formats. We will provide further information as specific opportunities are organized </w:t>
      </w:r>
      <w:r w:rsidR="7CE9CDBE" w:rsidRPr="72642276">
        <w:rPr>
          <w:rFonts w:ascii="Arial" w:hAnsi="Arial" w:cs="Arial"/>
          <w:sz w:val="24"/>
          <w:szCs w:val="24"/>
        </w:rPr>
        <w:t>and</w:t>
      </w:r>
      <w:r w:rsidRPr="72642276">
        <w:rPr>
          <w:rFonts w:ascii="Arial" w:hAnsi="Arial" w:cs="Arial"/>
          <w:sz w:val="24"/>
          <w:szCs w:val="24"/>
        </w:rPr>
        <w:t xml:space="preserve"> </w:t>
      </w:r>
      <w:r w:rsidR="5D564DB6" w:rsidRPr="72642276">
        <w:rPr>
          <w:rFonts w:ascii="Arial" w:hAnsi="Arial" w:cs="Arial"/>
          <w:sz w:val="24"/>
          <w:szCs w:val="24"/>
        </w:rPr>
        <w:t xml:space="preserve">welcome </w:t>
      </w:r>
      <w:r w:rsidRPr="72642276">
        <w:rPr>
          <w:rFonts w:ascii="Arial" w:hAnsi="Arial" w:cs="Arial"/>
          <w:sz w:val="24"/>
          <w:szCs w:val="24"/>
        </w:rPr>
        <w:t>the</w:t>
      </w:r>
      <w:r w:rsidR="56CB6A61" w:rsidRPr="72642276">
        <w:rPr>
          <w:rFonts w:ascii="Arial" w:hAnsi="Arial" w:cs="Arial"/>
          <w:sz w:val="24"/>
          <w:szCs w:val="24"/>
        </w:rPr>
        <w:t xml:space="preserve"> </w:t>
      </w:r>
      <w:r w:rsidRPr="72642276">
        <w:rPr>
          <w:rFonts w:ascii="Arial" w:hAnsi="Arial" w:cs="Arial"/>
          <w:sz w:val="24"/>
          <w:szCs w:val="24"/>
        </w:rPr>
        <w:t xml:space="preserve">views from </w:t>
      </w:r>
      <w:r w:rsidRPr="72642276">
        <w:rPr>
          <w:rFonts w:ascii="Arial" w:hAnsi="Arial" w:cs="Arial"/>
          <w:sz w:val="24"/>
          <w:szCs w:val="24"/>
        </w:rPr>
        <w:lastRenderedPageBreak/>
        <w:t>the disability community on how to reach smaller organizations and suggestions for organizations we should reach out to.</w:t>
      </w:r>
    </w:p>
    <w:p w14:paraId="12D408F4" w14:textId="1F48C53C" w:rsidR="009E01E9" w:rsidRDefault="009E01E9" w:rsidP="009E01E9">
      <w:pPr>
        <w:spacing w:after="0" w:line="240" w:lineRule="auto"/>
        <w:rPr>
          <w:rFonts w:ascii="Arial" w:hAnsi="Arial" w:cs="Arial"/>
        </w:rPr>
      </w:pPr>
    </w:p>
    <w:p w14:paraId="45C35634" w14:textId="034A3BE0" w:rsidR="009E01E9" w:rsidRPr="009E01E9" w:rsidRDefault="009E01E9" w:rsidP="009E01E9">
      <w:pPr>
        <w:spacing w:after="0" w:line="240" w:lineRule="auto"/>
        <w:rPr>
          <w:rFonts w:ascii="Arial" w:hAnsi="Arial" w:cs="Arial"/>
        </w:rPr>
      </w:pPr>
    </w:p>
    <w:bookmarkEnd w:id="4"/>
    <w:p w14:paraId="1F3FA714" w14:textId="0248ADA0" w:rsidR="00156F20" w:rsidRDefault="00045353" w:rsidP="009E01E9">
      <w:pPr>
        <w:pStyle w:val="Heading2"/>
        <w:spacing w:before="0" w:line="240" w:lineRule="auto"/>
        <w:rPr>
          <w:rFonts w:ascii="Arial" w:hAnsi="Arial" w:cs="Arial"/>
          <w:b/>
          <w:bCs/>
          <w:color w:val="auto"/>
          <w:sz w:val="24"/>
          <w:szCs w:val="24"/>
        </w:rPr>
      </w:pPr>
      <w:r>
        <w:rPr>
          <w:rFonts w:ascii="Arial" w:hAnsi="Arial" w:cs="Arial"/>
          <w:b/>
          <w:bCs/>
          <w:color w:val="auto"/>
          <w:sz w:val="24"/>
          <w:szCs w:val="24"/>
        </w:rPr>
        <w:t xml:space="preserve">Q4. </w:t>
      </w:r>
      <w:r w:rsidRPr="00B47EB3">
        <w:rPr>
          <w:rFonts w:ascii="Arial" w:hAnsi="Arial" w:cs="Arial"/>
          <w:b/>
          <w:bCs/>
          <w:color w:val="auto"/>
          <w:sz w:val="24"/>
          <w:szCs w:val="24"/>
        </w:rPr>
        <w:t xml:space="preserve">What are </w:t>
      </w:r>
      <w:r w:rsidR="00156F20">
        <w:rPr>
          <w:rFonts w:ascii="Arial" w:hAnsi="Arial" w:cs="Arial"/>
          <w:b/>
          <w:bCs/>
          <w:color w:val="auto"/>
          <w:sz w:val="24"/>
          <w:szCs w:val="24"/>
        </w:rPr>
        <w:t xml:space="preserve">the </w:t>
      </w:r>
      <w:r w:rsidRPr="00B47EB3">
        <w:rPr>
          <w:rFonts w:ascii="Arial" w:hAnsi="Arial" w:cs="Arial"/>
          <w:b/>
          <w:bCs/>
          <w:color w:val="auto"/>
          <w:sz w:val="24"/>
          <w:szCs w:val="24"/>
        </w:rPr>
        <w:t>expected timelines</w:t>
      </w:r>
      <w:r w:rsidR="00156F20">
        <w:rPr>
          <w:rFonts w:ascii="Arial" w:hAnsi="Arial" w:cs="Arial"/>
          <w:b/>
          <w:bCs/>
          <w:color w:val="auto"/>
          <w:sz w:val="24"/>
          <w:szCs w:val="24"/>
        </w:rPr>
        <w:t xml:space="preserve"> for the engagement and regulatory processes?</w:t>
      </w:r>
    </w:p>
    <w:p w14:paraId="647154FD" w14:textId="77777777" w:rsidR="00156F20" w:rsidRPr="009E01E9" w:rsidRDefault="00156F20" w:rsidP="009E01E9">
      <w:pPr>
        <w:pStyle w:val="Heading2"/>
        <w:spacing w:before="0" w:line="240" w:lineRule="auto"/>
        <w:rPr>
          <w:rFonts w:ascii="Arial" w:hAnsi="Arial" w:cs="Arial"/>
          <w:color w:val="auto"/>
          <w:sz w:val="24"/>
          <w:szCs w:val="24"/>
        </w:rPr>
      </w:pPr>
    </w:p>
    <w:p w14:paraId="3D1716AE" w14:textId="1F1B7ECF" w:rsidR="00045353" w:rsidRPr="0039580E" w:rsidRDefault="00045353" w:rsidP="009E01E9">
      <w:pPr>
        <w:spacing w:after="0" w:line="240" w:lineRule="auto"/>
        <w:ind w:left="720"/>
        <w:rPr>
          <w:rFonts w:ascii="Arial" w:hAnsi="Arial" w:cs="Arial"/>
          <w:sz w:val="24"/>
          <w:szCs w:val="24"/>
        </w:rPr>
      </w:pPr>
      <w:r w:rsidRPr="0039580E">
        <w:rPr>
          <w:rFonts w:ascii="Arial" w:hAnsi="Arial" w:cs="Arial"/>
          <w:b/>
          <w:bCs/>
          <w:sz w:val="24"/>
          <w:szCs w:val="24"/>
        </w:rPr>
        <w:t>Answer:</w:t>
      </w:r>
      <w:r w:rsidR="00156F20">
        <w:rPr>
          <w:rFonts w:ascii="Arial" w:hAnsi="Arial" w:cs="Arial"/>
          <w:sz w:val="24"/>
          <w:szCs w:val="24"/>
        </w:rPr>
        <w:t xml:space="preserve"> Advancing the Canada Disability Benefit is a key government priority. </w:t>
      </w:r>
      <w:r w:rsidRPr="0039580E">
        <w:rPr>
          <w:rFonts w:ascii="Arial" w:hAnsi="Arial" w:cs="Arial"/>
          <w:sz w:val="24"/>
          <w:szCs w:val="24"/>
        </w:rPr>
        <w:t xml:space="preserve">We are moving forward now with </w:t>
      </w:r>
      <w:r w:rsidR="00610C90">
        <w:rPr>
          <w:rFonts w:ascii="Arial" w:hAnsi="Arial" w:cs="Arial"/>
          <w:sz w:val="24"/>
          <w:szCs w:val="24"/>
        </w:rPr>
        <w:t xml:space="preserve">the engagement process </w:t>
      </w:r>
      <w:r w:rsidRPr="0039580E">
        <w:rPr>
          <w:rFonts w:ascii="Arial" w:hAnsi="Arial" w:cs="Arial"/>
          <w:sz w:val="24"/>
          <w:szCs w:val="24"/>
        </w:rPr>
        <w:t xml:space="preserve">so that we can get regulations in place and </w:t>
      </w:r>
      <w:r w:rsidR="00156F20">
        <w:rPr>
          <w:rFonts w:ascii="Arial" w:hAnsi="Arial" w:cs="Arial"/>
          <w:sz w:val="24"/>
          <w:szCs w:val="24"/>
        </w:rPr>
        <w:t>make this critical new measure a reality</w:t>
      </w:r>
      <w:r w:rsidRPr="0039580E">
        <w:rPr>
          <w:rFonts w:ascii="Arial" w:hAnsi="Arial" w:cs="Arial"/>
          <w:sz w:val="24"/>
          <w:szCs w:val="24"/>
        </w:rPr>
        <w:t>.</w:t>
      </w:r>
    </w:p>
    <w:p w14:paraId="47C1D6FB" w14:textId="77777777" w:rsidR="00156F20" w:rsidRPr="0039580E" w:rsidRDefault="00156F20" w:rsidP="009E01E9">
      <w:pPr>
        <w:spacing w:after="0" w:line="240" w:lineRule="auto"/>
        <w:ind w:left="720"/>
        <w:rPr>
          <w:rFonts w:ascii="Arial" w:hAnsi="Arial" w:cs="Arial"/>
          <w:sz w:val="24"/>
          <w:szCs w:val="24"/>
        </w:rPr>
      </w:pPr>
    </w:p>
    <w:p w14:paraId="2DC1AC3F" w14:textId="0C7E7DB2" w:rsidR="00045353" w:rsidRDefault="00045353" w:rsidP="009E01E9">
      <w:pPr>
        <w:spacing w:after="0" w:line="240" w:lineRule="auto"/>
        <w:ind w:left="720"/>
        <w:rPr>
          <w:rFonts w:ascii="Arial" w:hAnsi="Arial" w:cs="Arial"/>
          <w:sz w:val="24"/>
          <w:szCs w:val="24"/>
        </w:rPr>
      </w:pPr>
      <w:r w:rsidRPr="0D95A5C1">
        <w:rPr>
          <w:rFonts w:ascii="Arial" w:hAnsi="Arial" w:cs="Arial"/>
          <w:sz w:val="24"/>
          <w:szCs w:val="24"/>
        </w:rPr>
        <w:t xml:space="preserve">The </w:t>
      </w:r>
      <w:r w:rsidRPr="0D95A5C1">
        <w:rPr>
          <w:rFonts w:ascii="Arial" w:hAnsi="Arial" w:cs="Arial"/>
          <w:i/>
          <w:iCs/>
          <w:sz w:val="24"/>
          <w:szCs w:val="24"/>
        </w:rPr>
        <w:t>Canada Disability Benefit Act</w:t>
      </w:r>
      <w:r w:rsidRPr="0D95A5C1">
        <w:rPr>
          <w:rFonts w:ascii="Arial" w:hAnsi="Arial" w:cs="Arial"/>
          <w:sz w:val="24"/>
          <w:szCs w:val="24"/>
        </w:rPr>
        <w:t xml:space="preserve"> requires that regulations be made no later than June 2025. </w:t>
      </w:r>
      <w:r w:rsidR="2A4F132F" w:rsidRPr="0D95A5C1">
        <w:rPr>
          <w:rFonts w:ascii="Arial" w:hAnsi="Arial" w:cs="Arial"/>
          <w:sz w:val="24"/>
          <w:szCs w:val="24"/>
        </w:rPr>
        <w:t xml:space="preserve">Our top priority is rolling out the </w:t>
      </w:r>
      <w:r w:rsidR="004F0B6C">
        <w:rPr>
          <w:rFonts w:ascii="Arial" w:hAnsi="Arial" w:cs="Arial"/>
          <w:sz w:val="24"/>
          <w:szCs w:val="24"/>
        </w:rPr>
        <w:t>B</w:t>
      </w:r>
      <w:r w:rsidR="2A4F132F" w:rsidRPr="0D95A5C1">
        <w:rPr>
          <w:rFonts w:ascii="Arial" w:hAnsi="Arial" w:cs="Arial"/>
          <w:sz w:val="24"/>
          <w:szCs w:val="24"/>
        </w:rPr>
        <w:t xml:space="preserve">enefit as quickly as possible without sacrificing the quality of consultations or the </w:t>
      </w:r>
      <w:r w:rsidR="004F0B6C">
        <w:rPr>
          <w:rFonts w:ascii="Arial" w:hAnsi="Arial" w:cs="Arial"/>
          <w:sz w:val="24"/>
          <w:szCs w:val="24"/>
        </w:rPr>
        <w:t>B</w:t>
      </w:r>
      <w:r w:rsidR="2A4F132F" w:rsidRPr="0D95A5C1">
        <w:rPr>
          <w:rFonts w:ascii="Arial" w:hAnsi="Arial" w:cs="Arial"/>
          <w:sz w:val="24"/>
          <w:szCs w:val="24"/>
        </w:rPr>
        <w:t>enefit itself.</w:t>
      </w:r>
    </w:p>
    <w:p w14:paraId="79F9BD82" w14:textId="77777777" w:rsidR="00045353" w:rsidRDefault="00045353" w:rsidP="009E01E9">
      <w:pPr>
        <w:spacing w:after="0" w:line="240" w:lineRule="auto"/>
        <w:ind w:left="720"/>
        <w:rPr>
          <w:rFonts w:ascii="Arial" w:hAnsi="Arial" w:cs="Arial"/>
          <w:sz w:val="24"/>
          <w:szCs w:val="24"/>
        </w:rPr>
      </w:pPr>
    </w:p>
    <w:p w14:paraId="37F74984" w14:textId="1BF281A5" w:rsidR="009E01E9" w:rsidRDefault="009E01E9" w:rsidP="009E01E9">
      <w:pPr>
        <w:spacing w:after="0" w:line="240" w:lineRule="auto"/>
        <w:ind w:left="720"/>
        <w:rPr>
          <w:rFonts w:ascii="Arial" w:hAnsi="Arial" w:cs="Arial"/>
          <w:sz w:val="24"/>
          <w:szCs w:val="24"/>
        </w:rPr>
      </w:pPr>
      <w:r>
        <w:rPr>
          <w:rFonts w:ascii="Arial" w:hAnsi="Arial" w:cs="Arial"/>
          <w:sz w:val="24"/>
          <w:szCs w:val="24"/>
        </w:rPr>
        <w:t>T</w:t>
      </w:r>
      <w:r w:rsidRPr="0039580E">
        <w:rPr>
          <w:rFonts w:ascii="Arial" w:hAnsi="Arial" w:cs="Arial"/>
          <w:sz w:val="24"/>
          <w:szCs w:val="24"/>
        </w:rPr>
        <w:t xml:space="preserve">here are several </w:t>
      </w:r>
      <w:r>
        <w:rPr>
          <w:rFonts w:ascii="Arial" w:hAnsi="Arial" w:cs="Arial"/>
          <w:sz w:val="24"/>
          <w:szCs w:val="24"/>
        </w:rPr>
        <w:t>steps</w:t>
      </w:r>
      <w:r w:rsidRPr="0039580E">
        <w:rPr>
          <w:rFonts w:ascii="Arial" w:hAnsi="Arial" w:cs="Arial"/>
          <w:sz w:val="24"/>
          <w:szCs w:val="24"/>
        </w:rPr>
        <w:t xml:space="preserve"> that need to be </w:t>
      </w:r>
      <w:r>
        <w:rPr>
          <w:rFonts w:ascii="Arial" w:hAnsi="Arial" w:cs="Arial"/>
          <w:sz w:val="24"/>
          <w:szCs w:val="24"/>
        </w:rPr>
        <w:t>taken</w:t>
      </w:r>
      <w:r w:rsidRPr="0039580E">
        <w:rPr>
          <w:rFonts w:ascii="Arial" w:hAnsi="Arial" w:cs="Arial"/>
          <w:sz w:val="24"/>
          <w:szCs w:val="24"/>
        </w:rPr>
        <w:t xml:space="preserve"> to make regulations</w:t>
      </w:r>
      <w:r>
        <w:rPr>
          <w:rFonts w:ascii="Arial" w:hAnsi="Arial" w:cs="Arial"/>
          <w:sz w:val="24"/>
          <w:szCs w:val="24"/>
        </w:rPr>
        <w:t xml:space="preserve">. Throughout the fall of 2023, we will be proceeding with the engagement on the design of the regulations. </w:t>
      </w:r>
      <w:r w:rsidRPr="00B47EB3">
        <w:rPr>
          <w:rFonts w:ascii="Arial" w:hAnsi="Arial" w:cs="Arial"/>
          <w:sz w:val="24"/>
          <w:szCs w:val="24"/>
        </w:rPr>
        <w:t xml:space="preserve">Following the development of the regulatory proposal, organizations will have a crucial role during the second, more formal, phase of engagement which will begin with the pre-publishing of the draft regulations in Part I of the </w:t>
      </w:r>
      <w:r w:rsidRPr="004F0B6C">
        <w:rPr>
          <w:rFonts w:ascii="Arial" w:hAnsi="Arial" w:cs="Arial"/>
          <w:i/>
          <w:iCs/>
          <w:sz w:val="24"/>
          <w:szCs w:val="24"/>
        </w:rPr>
        <w:t>Canada Gazette</w:t>
      </w:r>
      <w:r w:rsidRPr="00B47EB3">
        <w:rPr>
          <w:rFonts w:ascii="Arial" w:hAnsi="Arial" w:cs="Arial"/>
          <w:sz w:val="24"/>
          <w:szCs w:val="24"/>
        </w:rPr>
        <w:t xml:space="preserve">. Once published, </w:t>
      </w:r>
      <w:r>
        <w:rPr>
          <w:rFonts w:ascii="Arial" w:hAnsi="Arial" w:cs="Arial"/>
          <w:sz w:val="24"/>
          <w:szCs w:val="24"/>
        </w:rPr>
        <w:t xml:space="preserve">individual </w:t>
      </w:r>
      <w:r w:rsidRPr="00B47EB3">
        <w:rPr>
          <w:rFonts w:ascii="Arial" w:hAnsi="Arial" w:cs="Arial"/>
          <w:sz w:val="24"/>
          <w:szCs w:val="24"/>
        </w:rPr>
        <w:t xml:space="preserve">Canadians and organizations will be able to review and provide comments on the draft regulations. The comment period for the CDB regulations will be </w:t>
      </w:r>
      <w:r>
        <w:rPr>
          <w:rFonts w:ascii="Arial" w:hAnsi="Arial" w:cs="Arial"/>
          <w:sz w:val="24"/>
          <w:szCs w:val="24"/>
        </w:rPr>
        <w:t>approximately 65 days</w:t>
      </w:r>
      <w:r w:rsidRPr="00B47EB3">
        <w:rPr>
          <w:rFonts w:ascii="Arial" w:hAnsi="Arial" w:cs="Arial"/>
          <w:sz w:val="24"/>
          <w:szCs w:val="24"/>
        </w:rPr>
        <w:t xml:space="preserve">. At the close of the comment period, the Government will analyze the comments received and revise the regulations as </w:t>
      </w:r>
      <w:r>
        <w:rPr>
          <w:rFonts w:ascii="Arial" w:hAnsi="Arial" w:cs="Arial"/>
          <w:sz w:val="24"/>
          <w:szCs w:val="24"/>
        </w:rPr>
        <w:t>appropriate</w:t>
      </w:r>
      <w:r w:rsidRPr="00B47EB3">
        <w:rPr>
          <w:rFonts w:ascii="Arial" w:hAnsi="Arial" w:cs="Arial"/>
          <w:sz w:val="24"/>
          <w:szCs w:val="24"/>
        </w:rPr>
        <w:t xml:space="preserve"> in response to the feedback.</w:t>
      </w:r>
    </w:p>
    <w:p w14:paraId="1BE66C8D" w14:textId="51E7A6D0" w:rsidR="009E01E9" w:rsidRDefault="009E01E9" w:rsidP="009E01E9">
      <w:pPr>
        <w:spacing w:after="0" w:line="240" w:lineRule="auto"/>
        <w:rPr>
          <w:rFonts w:ascii="Arial" w:hAnsi="Arial" w:cs="Arial"/>
          <w:sz w:val="24"/>
          <w:szCs w:val="24"/>
        </w:rPr>
      </w:pPr>
    </w:p>
    <w:p w14:paraId="3EF75A5F" w14:textId="77777777" w:rsidR="009E01E9" w:rsidRDefault="009E01E9" w:rsidP="009E01E9">
      <w:pPr>
        <w:spacing w:after="0" w:line="240" w:lineRule="auto"/>
        <w:rPr>
          <w:rFonts w:ascii="Arial" w:hAnsi="Arial" w:cs="Arial"/>
          <w:sz w:val="24"/>
          <w:szCs w:val="24"/>
        </w:rPr>
      </w:pPr>
    </w:p>
    <w:p w14:paraId="28FCFDB5" w14:textId="0B47DB4D" w:rsidR="006E5C8A" w:rsidRPr="006E5C8A" w:rsidRDefault="006E5C8A" w:rsidP="009E01E9">
      <w:pPr>
        <w:pStyle w:val="Heading2"/>
        <w:spacing w:before="0" w:line="240" w:lineRule="auto"/>
        <w:rPr>
          <w:rFonts w:ascii="Arial" w:hAnsi="Arial" w:cs="Arial"/>
          <w:b/>
          <w:bCs/>
          <w:color w:val="auto"/>
          <w:sz w:val="24"/>
          <w:szCs w:val="24"/>
        </w:rPr>
      </w:pPr>
      <w:r w:rsidRPr="006E5C8A">
        <w:rPr>
          <w:rFonts w:ascii="Arial" w:hAnsi="Arial" w:cs="Arial"/>
          <w:b/>
          <w:bCs/>
          <w:color w:val="auto"/>
          <w:sz w:val="24"/>
          <w:szCs w:val="24"/>
        </w:rPr>
        <w:t xml:space="preserve">Q5. </w:t>
      </w:r>
      <w:r w:rsidR="00512A76">
        <w:rPr>
          <w:rFonts w:ascii="Arial" w:hAnsi="Arial" w:cs="Arial"/>
          <w:b/>
          <w:bCs/>
          <w:color w:val="auto"/>
          <w:sz w:val="24"/>
          <w:szCs w:val="24"/>
        </w:rPr>
        <w:t>What opportunities will there be to engage on the application process for the benefit?</w:t>
      </w:r>
    </w:p>
    <w:p w14:paraId="19DA5C24" w14:textId="77777777" w:rsidR="00610C90" w:rsidRPr="00610C90" w:rsidRDefault="00610C90" w:rsidP="009E01E9">
      <w:pPr>
        <w:spacing w:after="0" w:line="240" w:lineRule="auto"/>
        <w:ind w:left="720"/>
        <w:rPr>
          <w:rFonts w:ascii="Arial" w:hAnsi="Arial" w:cs="Arial"/>
          <w:sz w:val="24"/>
          <w:szCs w:val="24"/>
        </w:rPr>
      </w:pPr>
    </w:p>
    <w:p w14:paraId="3FD0ABE0" w14:textId="145E9AF9" w:rsidR="006E5C8A" w:rsidRDefault="00825F4E" w:rsidP="009E01E9">
      <w:pPr>
        <w:spacing w:after="0" w:line="240" w:lineRule="auto"/>
        <w:ind w:left="720"/>
        <w:rPr>
          <w:rFonts w:ascii="Arial" w:hAnsi="Arial" w:cs="Arial"/>
          <w:sz w:val="24"/>
          <w:szCs w:val="24"/>
        </w:rPr>
      </w:pPr>
      <w:r>
        <w:rPr>
          <w:rFonts w:ascii="Arial" w:hAnsi="Arial" w:cs="Arial"/>
          <w:b/>
          <w:bCs/>
          <w:sz w:val="24"/>
          <w:szCs w:val="24"/>
        </w:rPr>
        <w:t>Answer:</w:t>
      </w:r>
      <w:r w:rsidR="00D67C45">
        <w:rPr>
          <w:rFonts w:ascii="Arial" w:hAnsi="Arial" w:cs="Arial"/>
          <w:sz w:val="24"/>
          <w:szCs w:val="24"/>
        </w:rPr>
        <w:t xml:space="preserve"> </w:t>
      </w:r>
      <w:r w:rsidR="00332ADC">
        <w:rPr>
          <w:rFonts w:ascii="Arial" w:hAnsi="Arial" w:cs="Arial"/>
          <w:sz w:val="24"/>
          <w:szCs w:val="24"/>
        </w:rPr>
        <w:t xml:space="preserve">Throughout early consultation on the </w:t>
      </w:r>
      <w:r w:rsidR="00A64C96">
        <w:rPr>
          <w:rFonts w:ascii="Arial" w:hAnsi="Arial" w:cs="Arial"/>
          <w:sz w:val="24"/>
          <w:szCs w:val="24"/>
        </w:rPr>
        <w:t xml:space="preserve">Canada Disability Benefit </w:t>
      </w:r>
      <w:r w:rsidR="00A95256">
        <w:rPr>
          <w:rFonts w:ascii="Arial" w:hAnsi="Arial" w:cs="Arial"/>
          <w:sz w:val="24"/>
          <w:szCs w:val="24"/>
        </w:rPr>
        <w:t>and through parliamentary testimony and submissions</w:t>
      </w:r>
      <w:r w:rsidR="00332ADC">
        <w:rPr>
          <w:rFonts w:ascii="Arial" w:hAnsi="Arial" w:cs="Arial"/>
          <w:sz w:val="24"/>
          <w:szCs w:val="24"/>
        </w:rPr>
        <w:t xml:space="preserve">, </w:t>
      </w:r>
      <w:r w:rsidR="00332ADC" w:rsidRPr="00332ADC">
        <w:rPr>
          <w:rFonts w:ascii="Arial" w:hAnsi="Arial" w:cs="Arial"/>
          <w:sz w:val="24"/>
          <w:szCs w:val="24"/>
        </w:rPr>
        <w:t>we have heard from the disability community that many persons with disabilities face barriers when applying for disability supports and benefits</w:t>
      </w:r>
      <w:r w:rsidR="00D67C45">
        <w:rPr>
          <w:rFonts w:ascii="Arial" w:hAnsi="Arial" w:cs="Arial"/>
          <w:sz w:val="24"/>
          <w:szCs w:val="24"/>
        </w:rPr>
        <w:t>.</w:t>
      </w:r>
    </w:p>
    <w:p w14:paraId="48977D4D" w14:textId="77777777" w:rsidR="009E01E9" w:rsidRDefault="009E01E9" w:rsidP="009E01E9">
      <w:pPr>
        <w:spacing w:after="0" w:line="240" w:lineRule="auto"/>
        <w:ind w:left="720"/>
        <w:rPr>
          <w:rFonts w:ascii="Arial" w:hAnsi="Arial" w:cs="Arial"/>
          <w:sz w:val="24"/>
          <w:szCs w:val="24"/>
        </w:rPr>
      </w:pPr>
    </w:p>
    <w:p w14:paraId="496CB9B5" w14:textId="30766792" w:rsidR="00A95256" w:rsidRDefault="00610C90" w:rsidP="009E01E9">
      <w:pPr>
        <w:spacing w:after="0" w:line="240" w:lineRule="auto"/>
        <w:ind w:left="720"/>
        <w:rPr>
          <w:rFonts w:ascii="Arial" w:hAnsi="Arial" w:cs="Arial"/>
          <w:sz w:val="24"/>
          <w:szCs w:val="24"/>
        </w:rPr>
      </w:pPr>
      <w:r w:rsidRPr="72642276">
        <w:rPr>
          <w:rFonts w:ascii="Arial" w:hAnsi="Arial" w:cs="Arial"/>
          <w:sz w:val="24"/>
          <w:szCs w:val="24"/>
        </w:rPr>
        <w:t>We know that providing a</w:t>
      </w:r>
      <w:r w:rsidR="00A64C96" w:rsidRPr="72642276">
        <w:rPr>
          <w:rFonts w:ascii="Arial" w:hAnsi="Arial" w:cs="Arial"/>
          <w:sz w:val="24"/>
          <w:szCs w:val="24"/>
        </w:rPr>
        <w:t xml:space="preserve">n accessible </w:t>
      </w:r>
      <w:r w:rsidRPr="72642276">
        <w:rPr>
          <w:rFonts w:ascii="Arial" w:hAnsi="Arial" w:cs="Arial"/>
          <w:sz w:val="24"/>
          <w:szCs w:val="24"/>
        </w:rPr>
        <w:t xml:space="preserve">application is a crucial element in getting the </w:t>
      </w:r>
      <w:r w:rsidR="004F0B6C">
        <w:rPr>
          <w:rFonts w:ascii="Arial" w:hAnsi="Arial" w:cs="Arial"/>
          <w:sz w:val="24"/>
          <w:szCs w:val="24"/>
        </w:rPr>
        <w:t>B</w:t>
      </w:r>
      <w:r w:rsidRPr="72642276">
        <w:rPr>
          <w:rFonts w:ascii="Arial" w:hAnsi="Arial" w:cs="Arial"/>
          <w:sz w:val="24"/>
          <w:szCs w:val="24"/>
        </w:rPr>
        <w:t>enefit to those who need it.</w:t>
      </w:r>
      <w:r w:rsidR="00A95256" w:rsidRPr="72642276">
        <w:rPr>
          <w:rFonts w:ascii="Arial" w:hAnsi="Arial" w:cs="Arial"/>
          <w:sz w:val="24"/>
          <w:szCs w:val="24"/>
        </w:rPr>
        <w:t xml:space="preserve"> That is why engagement on the design of the CDB regulations will dive into the specifics of the application process with the aim </w:t>
      </w:r>
      <w:r w:rsidRPr="72642276">
        <w:rPr>
          <w:rFonts w:ascii="Arial" w:hAnsi="Arial" w:cs="Arial"/>
          <w:sz w:val="24"/>
          <w:szCs w:val="24"/>
        </w:rPr>
        <w:t>of</w:t>
      </w:r>
      <w:r w:rsidR="00A95256" w:rsidRPr="72642276">
        <w:rPr>
          <w:rFonts w:ascii="Arial" w:hAnsi="Arial" w:cs="Arial"/>
          <w:sz w:val="24"/>
          <w:szCs w:val="24"/>
        </w:rPr>
        <w:t xml:space="preserve"> </w:t>
      </w:r>
      <w:r w:rsidR="00A64C96" w:rsidRPr="72642276">
        <w:rPr>
          <w:rFonts w:ascii="Arial" w:hAnsi="Arial" w:cs="Arial"/>
          <w:sz w:val="24"/>
          <w:szCs w:val="24"/>
        </w:rPr>
        <w:t xml:space="preserve">better </w:t>
      </w:r>
      <w:r w:rsidR="00A95256" w:rsidRPr="72642276">
        <w:rPr>
          <w:rFonts w:ascii="Arial" w:hAnsi="Arial" w:cs="Arial"/>
          <w:sz w:val="24"/>
          <w:szCs w:val="24"/>
        </w:rPr>
        <w:t xml:space="preserve">understanding </w:t>
      </w:r>
      <w:r w:rsidR="5C6B92B5" w:rsidRPr="72642276">
        <w:rPr>
          <w:rFonts w:ascii="Arial" w:hAnsi="Arial" w:cs="Arial"/>
          <w:sz w:val="24"/>
          <w:szCs w:val="24"/>
        </w:rPr>
        <w:t>how to reduce barriers in the application process.</w:t>
      </w:r>
    </w:p>
    <w:p w14:paraId="2ABD7BB1" w14:textId="77777777" w:rsidR="009E01E9" w:rsidRDefault="009E01E9" w:rsidP="009E01E9">
      <w:pPr>
        <w:spacing w:after="0" w:line="240" w:lineRule="auto"/>
        <w:ind w:left="720"/>
        <w:rPr>
          <w:rFonts w:ascii="Arial" w:hAnsi="Arial" w:cs="Arial"/>
          <w:sz w:val="24"/>
          <w:szCs w:val="24"/>
        </w:rPr>
      </w:pPr>
    </w:p>
    <w:p w14:paraId="4CC5F0EE" w14:textId="6E7579E4" w:rsidR="005F7B6B" w:rsidRDefault="00A95256" w:rsidP="005F7B6B">
      <w:pPr>
        <w:spacing w:after="0" w:line="240" w:lineRule="auto"/>
        <w:ind w:left="720"/>
        <w:rPr>
          <w:rFonts w:ascii="Arial" w:hAnsi="Arial" w:cs="Arial"/>
          <w:sz w:val="24"/>
          <w:szCs w:val="24"/>
        </w:rPr>
      </w:pPr>
      <w:r w:rsidRPr="72642276">
        <w:rPr>
          <w:rFonts w:ascii="Arial" w:hAnsi="Arial" w:cs="Arial"/>
          <w:sz w:val="24"/>
          <w:szCs w:val="24"/>
        </w:rPr>
        <w:t xml:space="preserve">That said, it is also important to note that not all elements of administration of the </w:t>
      </w:r>
      <w:r w:rsidR="004F0B6C">
        <w:rPr>
          <w:rFonts w:ascii="Arial" w:hAnsi="Arial" w:cs="Arial"/>
          <w:sz w:val="24"/>
          <w:szCs w:val="24"/>
        </w:rPr>
        <w:t>B</w:t>
      </w:r>
      <w:r w:rsidRPr="72642276">
        <w:rPr>
          <w:rFonts w:ascii="Arial" w:hAnsi="Arial" w:cs="Arial"/>
          <w:sz w:val="24"/>
          <w:szCs w:val="24"/>
        </w:rPr>
        <w:t xml:space="preserve">enefit will be in the regulations. Rather, some areas will </w:t>
      </w:r>
      <w:r w:rsidR="00A64C96" w:rsidRPr="72642276">
        <w:rPr>
          <w:rFonts w:ascii="Arial" w:hAnsi="Arial" w:cs="Arial"/>
          <w:sz w:val="24"/>
          <w:szCs w:val="24"/>
        </w:rPr>
        <w:t xml:space="preserve">be developed as part of </w:t>
      </w:r>
      <w:r w:rsidRPr="72642276">
        <w:rPr>
          <w:rFonts w:ascii="Arial" w:hAnsi="Arial" w:cs="Arial"/>
          <w:sz w:val="24"/>
          <w:szCs w:val="24"/>
        </w:rPr>
        <w:t>the implementation process</w:t>
      </w:r>
      <w:r w:rsidR="005F7B6B" w:rsidRPr="72642276">
        <w:rPr>
          <w:rFonts w:ascii="Arial" w:hAnsi="Arial" w:cs="Arial"/>
          <w:sz w:val="24"/>
          <w:szCs w:val="24"/>
        </w:rPr>
        <w:t xml:space="preserve"> and departmental administrative policies and processes</w:t>
      </w:r>
      <w:r w:rsidR="004F0B6C">
        <w:rPr>
          <w:rFonts w:ascii="Arial" w:hAnsi="Arial" w:cs="Arial"/>
          <w:sz w:val="24"/>
          <w:szCs w:val="24"/>
        </w:rPr>
        <w:t>, which will be</w:t>
      </w:r>
      <w:r w:rsidR="005F7B6B" w:rsidRPr="72642276">
        <w:rPr>
          <w:rFonts w:ascii="Arial" w:hAnsi="Arial" w:cs="Arial"/>
          <w:sz w:val="24"/>
          <w:szCs w:val="24"/>
        </w:rPr>
        <w:t xml:space="preserve"> established to implement the </w:t>
      </w:r>
      <w:r w:rsidR="004F0B6C">
        <w:rPr>
          <w:rFonts w:ascii="Arial" w:hAnsi="Arial" w:cs="Arial"/>
          <w:sz w:val="24"/>
          <w:szCs w:val="24"/>
        </w:rPr>
        <w:t>B</w:t>
      </w:r>
      <w:r w:rsidR="005F7B6B" w:rsidRPr="72642276">
        <w:rPr>
          <w:rFonts w:ascii="Arial" w:hAnsi="Arial" w:cs="Arial"/>
          <w:sz w:val="24"/>
          <w:szCs w:val="24"/>
        </w:rPr>
        <w:t>enefit based on the legal framework established</w:t>
      </w:r>
      <w:r w:rsidRPr="72642276">
        <w:rPr>
          <w:rFonts w:ascii="Arial" w:hAnsi="Arial" w:cs="Arial"/>
          <w:sz w:val="24"/>
          <w:szCs w:val="24"/>
        </w:rPr>
        <w:t xml:space="preserve">. </w:t>
      </w:r>
      <w:r w:rsidR="00A64C96" w:rsidRPr="72642276">
        <w:rPr>
          <w:rFonts w:ascii="Arial" w:hAnsi="Arial" w:cs="Arial"/>
          <w:sz w:val="24"/>
          <w:szCs w:val="24"/>
        </w:rPr>
        <w:t xml:space="preserve">Therefore, </w:t>
      </w:r>
      <w:r w:rsidR="23548B74" w:rsidRPr="72642276">
        <w:rPr>
          <w:rFonts w:ascii="Arial" w:hAnsi="Arial" w:cs="Arial"/>
          <w:sz w:val="24"/>
          <w:szCs w:val="24"/>
        </w:rPr>
        <w:t xml:space="preserve">refinement of </w:t>
      </w:r>
      <w:r w:rsidR="005F7B6B" w:rsidRPr="72642276">
        <w:rPr>
          <w:rFonts w:ascii="Arial" w:hAnsi="Arial" w:cs="Arial"/>
          <w:sz w:val="24"/>
          <w:szCs w:val="24"/>
        </w:rPr>
        <w:t xml:space="preserve">administrative </w:t>
      </w:r>
      <w:r w:rsidR="00A64C96" w:rsidRPr="72642276">
        <w:rPr>
          <w:rFonts w:ascii="Arial" w:hAnsi="Arial" w:cs="Arial"/>
          <w:sz w:val="24"/>
          <w:szCs w:val="24"/>
        </w:rPr>
        <w:t xml:space="preserve">aspects of the </w:t>
      </w:r>
      <w:r w:rsidR="004F0B6C">
        <w:rPr>
          <w:rFonts w:ascii="Arial" w:hAnsi="Arial" w:cs="Arial"/>
          <w:sz w:val="24"/>
          <w:szCs w:val="24"/>
        </w:rPr>
        <w:t>B</w:t>
      </w:r>
      <w:r w:rsidR="00A64C96" w:rsidRPr="72642276">
        <w:rPr>
          <w:rFonts w:ascii="Arial" w:hAnsi="Arial" w:cs="Arial"/>
          <w:sz w:val="24"/>
          <w:szCs w:val="24"/>
        </w:rPr>
        <w:t>enefit will continue past the current regulatory design phase</w:t>
      </w:r>
      <w:r w:rsidR="005F7B6B" w:rsidRPr="72642276">
        <w:rPr>
          <w:rFonts w:ascii="Arial" w:hAnsi="Arial" w:cs="Arial"/>
          <w:sz w:val="24"/>
          <w:szCs w:val="24"/>
        </w:rPr>
        <w:t xml:space="preserve"> as the processes </w:t>
      </w:r>
      <w:r w:rsidR="005F7B6B" w:rsidRPr="72642276">
        <w:rPr>
          <w:rFonts w:ascii="Arial" w:hAnsi="Arial" w:cs="Arial"/>
          <w:sz w:val="24"/>
          <w:szCs w:val="24"/>
        </w:rPr>
        <w:lastRenderedPageBreak/>
        <w:t xml:space="preserve">and systems are developed to deliver the new </w:t>
      </w:r>
      <w:r w:rsidR="004F0B6C">
        <w:rPr>
          <w:rFonts w:ascii="Arial" w:hAnsi="Arial" w:cs="Arial"/>
          <w:sz w:val="24"/>
          <w:szCs w:val="24"/>
        </w:rPr>
        <w:t>B</w:t>
      </w:r>
      <w:r w:rsidR="005F7B6B" w:rsidRPr="72642276">
        <w:rPr>
          <w:rFonts w:ascii="Arial" w:hAnsi="Arial" w:cs="Arial"/>
          <w:sz w:val="24"/>
          <w:szCs w:val="24"/>
        </w:rPr>
        <w:t>enefit</w:t>
      </w:r>
      <w:r w:rsidR="004F0B6C">
        <w:rPr>
          <w:rFonts w:ascii="Arial" w:hAnsi="Arial" w:cs="Arial"/>
          <w:sz w:val="24"/>
          <w:szCs w:val="24"/>
        </w:rPr>
        <w:t xml:space="preserve">; </w:t>
      </w:r>
      <w:r w:rsidR="4801A44F" w:rsidRPr="72642276">
        <w:rPr>
          <w:rFonts w:ascii="Arial" w:hAnsi="Arial" w:cs="Arial"/>
          <w:sz w:val="24"/>
          <w:szCs w:val="24"/>
        </w:rPr>
        <w:t xml:space="preserve">input </w:t>
      </w:r>
      <w:r w:rsidR="004F0B6C">
        <w:rPr>
          <w:rFonts w:ascii="Arial" w:hAnsi="Arial" w:cs="Arial"/>
          <w:sz w:val="24"/>
          <w:szCs w:val="24"/>
        </w:rPr>
        <w:t>will</w:t>
      </w:r>
      <w:r w:rsidR="4801A44F" w:rsidRPr="72642276">
        <w:rPr>
          <w:rFonts w:ascii="Arial" w:hAnsi="Arial" w:cs="Arial"/>
          <w:sz w:val="24"/>
          <w:szCs w:val="24"/>
        </w:rPr>
        <w:t xml:space="preserve"> always </w:t>
      </w:r>
      <w:r w:rsidR="004F0B6C">
        <w:rPr>
          <w:rFonts w:ascii="Arial" w:hAnsi="Arial" w:cs="Arial"/>
          <w:sz w:val="24"/>
          <w:szCs w:val="24"/>
        </w:rPr>
        <w:t xml:space="preserve">be </w:t>
      </w:r>
      <w:r w:rsidR="4801A44F" w:rsidRPr="72642276">
        <w:rPr>
          <w:rFonts w:ascii="Arial" w:hAnsi="Arial" w:cs="Arial"/>
          <w:sz w:val="24"/>
          <w:szCs w:val="24"/>
        </w:rPr>
        <w:t>welcome</w:t>
      </w:r>
      <w:r w:rsidR="004F0B6C">
        <w:rPr>
          <w:rFonts w:ascii="Arial" w:hAnsi="Arial" w:cs="Arial"/>
          <w:sz w:val="24"/>
          <w:szCs w:val="24"/>
        </w:rPr>
        <w:t>d</w:t>
      </w:r>
      <w:r w:rsidR="4801A44F" w:rsidRPr="72642276">
        <w:rPr>
          <w:rFonts w:ascii="Arial" w:hAnsi="Arial" w:cs="Arial"/>
          <w:sz w:val="24"/>
          <w:szCs w:val="24"/>
        </w:rPr>
        <w:t>.</w:t>
      </w:r>
    </w:p>
    <w:p w14:paraId="2EEF34BF" w14:textId="3252D311" w:rsidR="009E01E9" w:rsidRDefault="009E01E9" w:rsidP="009E01E9">
      <w:pPr>
        <w:spacing w:after="0" w:line="240" w:lineRule="auto"/>
        <w:ind w:left="720"/>
        <w:rPr>
          <w:rFonts w:ascii="Arial" w:hAnsi="Arial" w:cs="Arial"/>
          <w:sz w:val="24"/>
          <w:szCs w:val="24"/>
        </w:rPr>
      </w:pPr>
    </w:p>
    <w:p w14:paraId="2E7803E0" w14:textId="77777777" w:rsidR="009E01E9" w:rsidRPr="00332ADC" w:rsidRDefault="009E01E9" w:rsidP="009E01E9">
      <w:pPr>
        <w:spacing w:after="0" w:line="240" w:lineRule="auto"/>
        <w:ind w:left="720"/>
        <w:rPr>
          <w:rFonts w:ascii="Arial" w:hAnsi="Arial" w:cs="Arial"/>
          <w:sz w:val="24"/>
          <w:szCs w:val="24"/>
        </w:rPr>
      </w:pPr>
    </w:p>
    <w:p w14:paraId="0756BDBE" w14:textId="1F594F2A" w:rsidR="002523B5" w:rsidRPr="00B47EB3" w:rsidRDefault="002523B5" w:rsidP="009E01E9">
      <w:pPr>
        <w:pStyle w:val="Heading2"/>
        <w:spacing w:before="0" w:line="240" w:lineRule="auto"/>
        <w:rPr>
          <w:rFonts w:ascii="Arial" w:hAnsi="Arial" w:cs="Arial"/>
          <w:b/>
          <w:bCs/>
          <w:color w:val="auto"/>
          <w:sz w:val="24"/>
          <w:szCs w:val="24"/>
        </w:rPr>
      </w:pPr>
      <w:bookmarkStart w:id="6" w:name="_Toc144903940"/>
      <w:r w:rsidRPr="00B47EB3">
        <w:rPr>
          <w:rFonts w:ascii="Arial" w:hAnsi="Arial" w:cs="Arial"/>
          <w:b/>
          <w:bCs/>
          <w:color w:val="auto"/>
          <w:sz w:val="24"/>
          <w:szCs w:val="24"/>
        </w:rPr>
        <w:t>Q</w:t>
      </w:r>
      <w:r w:rsidR="006E5C8A">
        <w:rPr>
          <w:rFonts w:ascii="Arial" w:hAnsi="Arial" w:cs="Arial"/>
          <w:b/>
          <w:bCs/>
          <w:color w:val="auto"/>
          <w:sz w:val="24"/>
          <w:szCs w:val="24"/>
        </w:rPr>
        <w:t>6</w:t>
      </w:r>
      <w:r w:rsidRPr="00B47EB3">
        <w:rPr>
          <w:rFonts w:ascii="Arial" w:hAnsi="Arial" w:cs="Arial"/>
          <w:b/>
          <w:bCs/>
          <w:color w:val="auto"/>
          <w:sz w:val="24"/>
          <w:szCs w:val="24"/>
        </w:rPr>
        <w:t>. Will the government be providing funding to organizations to support engagement in this process?</w:t>
      </w:r>
      <w:bookmarkEnd w:id="6"/>
    </w:p>
    <w:p w14:paraId="25B9DEA4" w14:textId="77777777" w:rsidR="000D5047" w:rsidRPr="00B47EB3" w:rsidRDefault="000D5047" w:rsidP="009E01E9">
      <w:pPr>
        <w:spacing w:after="0" w:line="240" w:lineRule="auto"/>
        <w:rPr>
          <w:rFonts w:ascii="Arial" w:hAnsi="Arial" w:cs="Arial"/>
          <w:sz w:val="24"/>
          <w:szCs w:val="24"/>
        </w:rPr>
      </w:pPr>
    </w:p>
    <w:p w14:paraId="669F1164" w14:textId="6629EFB5" w:rsidR="000D5047" w:rsidRDefault="000D5047" w:rsidP="009E01E9">
      <w:pPr>
        <w:spacing w:after="0" w:line="240" w:lineRule="auto"/>
        <w:ind w:left="720"/>
        <w:rPr>
          <w:rFonts w:ascii="Arial" w:hAnsi="Arial" w:cs="Arial"/>
          <w:sz w:val="24"/>
          <w:szCs w:val="24"/>
        </w:rPr>
      </w:pPr>
      <w:r w:rsidRPr="72642276">
        <w:rPr>
          <w:rFonts w:ascii="Arial" w:hAnsi="Arial" w:cs="Arial"/>
          <w:b/>
          <w:bCs/>
          <w:sz w:val="24"/>
          <w:szCs w:val="24"/>
        </w:rPr>
        <w:t>Answer:</w:t>
      </w:r>
      <w:r w:rsidRPr="72642276">
        <w:rPr>
          <w:rFonts w:ascii="Arial" w:hAnsi="Arial" w:cs="Arial"/>
          <w:sz w:val="24"/>
          <w:szCs w:val="24"/>
        </w:rPr>
        <w:t xml:space="preserve"> </w:t>
      </w:r>
      <w:r w:rsidR="3BBE054E" w:rsidRPr="72642276">
        <w:rPr>
          <w:rFonts w:ascii="Arial" w:hAnsi="Arial" w:cs="Arial"/>
          <w:sz w:val="24"/>
          <w:szCs w:val="24"/>
        </w:rPr>
        <w:t xml:space="preserve">Funding has previously been allocated to support organizations leading engagement processes. </w:t>
      </w:r>
      <w:r w:rsidRPr="72642276">
        <w:rPr>
          <w:rFonts w:ascii="Arial" w:hAnsi="Arial" w:cs="Arial"/>
          <w:sz w:val="24"/>
          <w:szCs w:val="24"/>
        </w:rPr>
        <w:t xml:space="preserve">In 2021, the Government invested $650K over </w:t>
      </w:r>
      <w:r w:rsidR="00DF083C" w:rsidRPr="72642276">
        <w:rPr>
          <w:rFonts w:ascii="Arial" w:hAnsi="Arial" w:cs="Arial"/>
          <w:sz w:val="24"/>
          <w:szCs w:val="24"/>
        </w:rPr>
        <w:t>two</w:t>
      </w:r>
      <w:r w:rsidRPr="72642276">
        <w:rPr>
          <w:rFonts w:ascii="Arial" w:hAnsi="Arial" w:cs="Arial"/>
          <w:sz w:val="24"/>
          <w:szCs w:val="24"/>
        </w:rPr>
        <w:t xml:space="preserve"> years through </w:t>
      </w:r>
      <w:r w:rsidR="00A64C96" w:rsidRPr="72642276">
        <w:rPr>
          <w:rFonts w:ascii="Arial" w:hAnsi="Arial" w:cs="Arial"/>
          <w:sz w:val="24"/>
          <w:szCs w:val="24"/>
        </w:rPr>
        <w:t>Employment and Social Development Canada’s</w:t>
      </w:r>
      <w:r w:rsidRPr="72642276">
        <w:rPr>
          <w:rFonts w:ascii="Arial" w:hAnsi="Arial" w:cs="Arial"/>
          <w:sz w:val="24"/>
          <w:szCs w:val="24"/>
        </w:rPr>
        <w:t xml:space="preserve"> Social Development Partnerships Program (Disability Component) to undertake broad consultations with the community </w:t>
      </w:r>
      <w:r w:rsidR="00A64C96" w:rsidRPr="72642276">
        <w:rPr>
          <w:rFonts w:ascii="Arial" w:hAnsi="Arial" w:cs="Arial"/>
          <w:sz w:val="24"/>
          <w:szCs w:val="24"/>
        </w:rPr>
        <w:t>on</w:t>
      </w:r>
      <w:r w:rsidRPr="72642276">
        <w:rPr>
          <w:rFonts w:ascii="Arial" w:hAnsi="Arial" w:cs="Arial"/>
          <w:sz w:val="24"/>
          <w:szCs w:val="24"/>
        </w:rPr>
        <w:t xml:space="preserve"> the Disability Inclusion Action Plan</w:t>
      </w:r>
      <w:r w:rsidR="00DF083C" w:rsidRPr="72642276">
        <w:rPr>
          <w:rFonts w:ascii="Arial" w:hAnsi="Arial" w:cs="Arial"/>
          <w:sz w:val="24"/>
          <w:szCs w:val="24"/>
        </w:rPr>
        <w:t xml:space="preserve"> (DIAP)</w:t>
      </w:r>
      <w:r w:rsidRPr="72642276">
        <w:rPr>
          <w:rFonts w:ascii="Arial" w:hAnsi="Arial" w:cs="Arial"/>
          <w:sz w:val="24"/>
          <w:szCs w:val="24"/>
        </w:rPr>
        <w:t>.</w:t>
      </w:r>
    </w:p>
    <w:p w14:paraId="7F469D9B" w14:textId="77777777" w:rsidR="003A112F" w:rsidRPr="00B47EB3" w:rsidRDefault="003A112F" w:rsidP="009E01E9">
      <w:pPr>
        <w:spacing w:after="0" w:line="240" w:lineRule="auto"/>
        <w:ind w:left="720"/>
        <w:rPr>
          <w:rFonts w:ascii="Arial" w:hAnsi="Arial" w:cs="Arial"/>
          <w:sz w:val="24"/>
          <w:szCs w:val="24"/>
        </w:rPr>
      </w:pPr>
    </w:p>
    <w:p w14:paraId="7F6B2508" w14:textId="0A59D4B0" w:rsidR="000D5047" w:rsidRDefault="00DF083C" w:rsidP="009E01E9">
      <w:pPr>
        <w:spacing w:after="0" w:line="240" w:lineRule="auto"/>
        <w:ind w:left="720"/>
        <w:rPr>
          <w:rFonts w:ascii="Arial" w:hAnsi="Arial" w:cs="Arial"/>
          <w:sz w:val="24"/>
          <w:szCs w:val="24"/>
        </w:rPr>
      </w:pPr>
      <w:r>
        <w:rPr>
          <w:rFonts w:ascii="Arial" w:hAnsi="Arial" w:cs="Arial"/>
          <w:sz w:val="24"/>
          <w:szCs w:val="24"/>
        </w:rPr>
        <w:t>T</w:t>
      </w:r>
      <w:r w:rsidR="000D5047" w:rsidRPr="00B47EB3">
        <w:rPr>
          <w:rFonts w:ascii="Arial" w:hAnsi="Arial" w:cs="Arial"/>
          <w:sz w:val="24"/>
          <w:szCs w:val="24"/>
        </w:rPr>
        <w:t>he Canada Disability Benefit is the key initiative for the financial security pillar of the DIAP. Independent Living Canada, in partnership with Muscular Dystrophy Canada, led on this engagement.</w:t>
      </w:r>
    </w:p>
    <w:p w14:paraId="33410E59" w14:textId="77777777" w:rsidR="003A112F" w:rsidRPr="00B47EB3" w:rsidRDefault="003A112F" w:rsidP="009E01E9">
      <w:pPr>
        <w:spacing w:after="0" w:line="240" w:lineRule="auto"/>
        <w:ind w:left="720"/>
        <w:rPr>
          <w:rFonts w:ascii="Arial" w:hAnsi="Arial" w:cs="Arial"/>
          <w:sz w:val="24"/>
          <w:szCs w:val="24"/>
        </w:rPr>
      </w:pPr>
    </w:p>
    <w:p w14:paraId="4C789FD6" w14:textId="0685FB5C" w:rsidR="000D5047" w:rsidRDefault="00221FD5" w:rsidP="009E01E9">
      <w:pPr>
        <w:spacing w:after="0" w:line="240" w:lineRule="auto"/>
        <w:ind w:left="720"/>
        <w:rPr>
          <w:rFonts w:ascii="Arial" w:hAnsi="Arial" w:cs="Arial"/>
          <w:sz w:val="24"/>
          <w:szCs w:val="24"/>
        </w:rPr>
      </w:pPr>
      <w:r>
        <w:rPr>
          <w:rFonts w:ascii="Arial" w:hAnsi="Arial" w:cs="Arial"/>
          <w:sz w:val="24"/>
          <w:szCs w:val="24"/>
        </w:rPr>
        <w:t>An additional</w:t>
      </w:r>
      <w:r w:rsidR="000D5047" w:rsidRPr="00B47EB3">
        <w:rPr>
          <w:rFonts w:ascii="Arial" w:hAnsi="Arial" w:cs="Arial"/>
          <w:sz w:val="24"/>
          <w:szCs w:val="24"/>
        </w:rPr>
        <w:t xml:space="preserve"> $600K was </w:t>
      </w:r>
      <w:r w:rsidR="005F7B6B">
        <w:rPr>
          <w:rFonts w:ascii="Arial" w:hAnsi="Arial" w:cs="Arial"/>
          <w:sz w:val="24"/>
          <w:szCs w:val="24"/>
        </w:rPr>
        <w:t>allocated</w:t>
      </w:r>
      <w:r w:rsidR="000D5047" w:rsidRPr="00B47EB3">
        <w:rPr>
          <w:rFonts w:ascii="Arial" w:hAnsi="Arial" w:cs="Arial"/>
          <w:sz w:val="24"/>
          <w:szCs w:val="24"/>
        </w:rPr>
        <w:t xml:space="preserve"> </w:t>
      </w:r>
      <w:r w:rsidR="00DF083C">
        <w:rPr>
          <w:rFonts w:ascii="Arial" w:hAnsi="Arial" w:cs="Arial"/>
          <w:sz w:val="24"/>
          <w:szCs w:val="24"/>
        </w:rPr>
        <w:t xml:space="preserve">to </w:t>
      </w:r>
      <w:r w:rsidR="000D5047" w:rsidRPr="00B47EB3">
        <w:rPr>
          <w:rFonts w:ascii="Arial" w:hAnsi="Arial" w:cs="Arial"/>
          <w:sz w:val="24"/>
          <w:szCs w:val="24"/>
        </w:rPr>
        <w:t xml:space="preserve">National Indigenous Organizations to provide community perspectives on the DIAP, including the financial security </w:t>
      </w:r>
      <w:r w:rsidR="00DF083C">
        <w:rPr>
          <w:rFonts w:ascii="Arial" w:hAnsi="Arial" w:cs="Arial"/>
          <w:sz w:val="24"/>
          <w:szCs w:val="24"/>
        </w:rPr>
        <w:t>p</w:t>
      </w:r>
      <w:r w:rsidR="000D5047" w:rsidRPr="00B47EB3">
        <w:rPr>
          <w:rFonts w:ascii="Arial" w:hAnsi="Arial" w:cs="Arial"/>
          <w:sz w:val="24"/>
          <w:szCs w:val="24"/>
        </w:rPr>
        <w:t xml:space="preserve">illar and the </w:t>
      </w:r>
      <w:r w:rsidR="004F0B6C">
        <w:rPr>
          <w:rFonts w:ascii="Arial" w:hAnsi="Arial" w:cs="Arial"/>
          <w:sz w:val="24"/>
          <w:szCs w:val="24"/>
        </w:rPr>
        <w:t>Benefit</w:t>
      </w:r>
      <w:r w:rsidR="000D5047" w:rsidRPr="00B47EB3">
        <w:rPr>
          <w:rFonts w:ascii="Arial" w:hAnsi="Arial" w:cs="Arial"/>
          <w:sz w:val="24"/>
          <w:szCs w:val="24"/>
        </w:rPr>
        <w:t>.</w:t>
      </w:r>
      <w:r w:rsidR="001A226A">
        <w:rPr>
          <w:rFonts w:ascii="Arial" w:hAnsi="Arial" w:cs="Arial"/>
          <w:sz w:val="24"/>
          <w:szCs w:val="24"/>
        </w:rPr>
        <w:t xml:space="preserve"> Some of these projects are still ongoing.</w:t>
      </w:r>
    </w:p>
    <w:p w14:paraId="66099822" w14:textId="77777777" w:rsidR="003A112F" w:rsidRPr="00B47EB3" w:rsidRDefault="003A112F" w:rsidP="009E01E9">
      <w:pPr>
        <w:spacing w:after="0" w:line="240" w:lineRule="auto"/>
        <w:ind w:left="720"/>
        <w:rPr>
          <w:rFonts w:ascii="Arial" w:hAnsi="Arial" w:cs="Arial"/>
          <w:sz w:val="24"/>
          <w:szCs w:val="24"/>
        </w:rPr>
      </w:pPr>
    </w:p>
    <w:p w14:paraId="4A98BF5D" w14:textId="4CFDB58F" w:rsidR="00A17A87" w:rsidRDefault="001A226A" w:rsidP="009E01E9">
      <w:pPr>
        <w:spacing w:after="0" w:line="240" w:lineRule="auto"/>
        <w:ind w:left="720"/>
        <w:rPr>
          <w:rFonts w:ascii="Arial" w:hAnsi="Arial" w:cs="Arial"/>
          <w:sz w:val="24"/>
          <w:szCs w:val="24"/>
        </w:rPr>
      </w:pPr>
      <w:r>
        <w:rPr>
          <w:rFonts w:ascii="Arial" w:hAnsi="Arial" w:cs="Arial"/>
          <w:sz w:val="24"/>
          <w:szCs w:val="24"/>
        </w:rPr>
        <w:t>Th</w:t>
      </w:r>
      <w:r w:rsidR="00047DE4">
        <w:rPr>
          <w:rFonts w:ascii="Arial" w:hAnsi="Arial" w:cs="Arial"/>
          <w:sz w:val="24"/>
          <w:szCs w:val="24"/>
        </w:rPr>
        <w:t xml:space="preserve">e current </w:t>
      </w:r>
      <w:r>
        <w:rPr>
          <w:rFonts w:ascii="Arial" w:hAnsi="Arial" w:cs="Arial"/>
          <w:sz w:val="24"/>
          <w:szCs w:val="24"/>
        </w:rPr>
        <w:t>stage of engagement will be government-led. That is</w:t>
      </w:r>
      <w:r w:rsidR="00C16C95">
        <w:rPr>
          <w:rFonts w:ascii="Arial" w:hAnsi="Arial" w:cs="Arial"/>
          <w:sz w:val="24"/>
          <w:szCs w:val="24"/>
        </w:rPr>
        <w:t>,</w:t>
      </w:r>
      <w:r>
        <w:rPr>
          <w:rFonts w:ascii="Arial" w:hAnsi="Arial" w:cs="Arial"/>
          <w:sz w:val="24"/>
          <w:szCs w:val="24"/>
        </w:rPr>
        <w:t xml:space="preserve"> we will organize the sessions and provide the mechanisms for feedback. We will do so in an accessible and inclusive man</w:t>
      </w:r>
      <w:r w:rsidR="00C16C95">
        <w:rPr>
          <w:rFonts w:ascii="Arial" w:hAnsi="Arial" w:cs="Arial"/>
          <w:sz w:val="24"/>
          <w:szCs w:val="24"/>
        </w:rPr>
        <w:t>n</w:t>
      </w:r>
      <w:r>
        <w:rPr>
          <w:rFonts w:ascii="Arial" w:hAnsi="Arial" w:cs="Arial"/>
          <w:sz w:val="24"/>
          <w:szCs w:val="24"/>
        </w:rPr>
        <w:t xml:space="preserve">er and in keeping with the desire to move forward as quickly as possible. </w:t>
      </w:r>
      <w:r w:rsidR="000D5047" w:rsidRPr="00B47EB3">
        <w:rPr>
          <w:rFonts w:ascii="Arial" w:hAnsi="Arial" w:cs="Arial"/>
          <w:sz w:val="24"/>
          <w:szCs w:val="24"/>
        </w:rPr>
        <w:t>Our focus now is on further explor</w:t>
      </w:r>
      <w:r w:rsidR="0078584F" w:rsidRPr="00B47EB3">
        <w:rPr>
          <w:rFonts w:ascii="Arial" w:hAnsi="Arial" w:cs="Arial"/>
          <w:sz w:val="24"/>
          <w:szCs w:val="24"/>
        </w:rPr>
        <w:t>ing</w:t>
      </w:r>
      <w:r w:rsidR="000D5047" w:rsidRPr="00B47EB3">
        <w:rPr>
          <w:rFonts w:ascii="Arial" w:hAnsi="Arial" w:cs="Arial"/>
          <w:sz w:val="24"/>
          <w:szCs w:val="24"/>
        </w:rPr>
        <w:t xml:space="preserve"> specific topics</w:t>
      </w:r>
      <w:r w:rsidR="0078584F" w:rsidRPr="00B47EB3">
        <w:rPr>
          <w:rFonts w:ascii="Arial" w:hAnsi="Arial" w:cs="Arial"/>
          <w:sz w:val="24"/>
          <w:szCs w:val="24"/>
        </w:rPr>
        <w:t xml:space="preserve"> related to the regulat</w:t>
      </w:r>
      <w:r w:rsidR="00226B89" w:rsidRPr="00B47EB3">
        <w:rPr>
          <w:rFonts w:ascii="Arial" w:hAnsi="Arial" w:cs="Arial"/>
          <w:sz w:val="24"/>
          <w:szCs w:val="24"/>
        </w:rPr>
        <w:t>ions</w:t>
      </w:r>
      <w:r w:rsidR="000D5047" w:rsidRPr="00B47EB3">
        <w:rPr>
          <w:rFonts w:ascii="Arial" w:hAnsi="Arial" w:cs="Arial"/>
          <w:sz w:val="24"/>
          <w:szCs w:val="24"/>
        </w:rPr>
        <w:t xml:space="preserve"> through roundtables</w:t>
      </w:r>
      <w:r w:rsidR="00047DE4">
        <w:rPr>
          <w:rFonts w:ascii="Arial" w:hAnsi="Arial" w:cs="Arial"/>
          <w:sz w:val="24"/>
          <w:szCs w:val="24"/>
        </w:rPr>
        <w:t xml:space="preserve">, bilateral </w:t>
      </w:r>
      <w:r w:rsidR="00874CD1">
        <w:rPr>
          <w:rFonts w:ascii="Arial" w:hAnsi="Arial" w:cs="Arial"/>
          <w:sz w:val="24"/>
          <w:szCs w:val="24"/>
        </w:rPr>
        <w:t>meetings,</w:t>
      </w:r>
      <w:r w:rsidR="00047DE4">
        <w:rPr>
          <w:rFonts w:ascii="Arial" w:hAnsi="Arial" w:cs="Arial"/>
          <w:sz w:val="24"/>
          <w:szCs w:val="24"/>
        </w:rPr>
        <w:t xml:space="preserve"> and online engagement</w:t>
      </w:r>
      <w:r w:rsidR="000D5047" w:rsidRPr="00B47EB3">
        <w:rPr>
          <w:rFonts w:ascii="Arial" w:hAnsi="Arial" w:cs="Arial"/>
          <w:sz w:val="24"/>
          <w:szCs w:val="24"/>
        </w:rPr>
        <w:t xml:space="preserve"> – </w:t>
      </w:r>
      <w:proofErr w:type="gramStart"/>
      <w:r w:rsidR="000D5047" w:rsidRPr="00B47EB3">
        <w:rPr>
          <w:rFonts w:ascii="Arial" w:hAnsi="Arial" w:cs="Arial"/>
          <w:sz w:val="24"/>
          <w:szCs w:val="24"/>
        </w:rPr>
        <w:t>in order to</w:t>
      </w:r>
      <w:proofErr w:type="gramEnd"/>
      <w:r w:rsidR="000D5047" w:rsidRPr="00B47EB3">
        <w:rPr>
          <w:rFonts w:ascii="Arial" w:hAnsi="Arial" w:cs="Arial"/>
          <w:sz w:val="24"/>
          <w:szCs w:val="24"/>
        </w:rPr>
        <w:t xml:space="preserve"> deliver </w:t>
      </w:r>
      <w:r w:rsidR="004F0B6C">
        <w:rPr>
          <w:rFonts w:ascii="Arial" w:hAnsi="Arial" w:cs="Arial"/>
          <w:sz w:val="24"/>
          <w:szCs w:val="24"/>
        </w:rPr>
        <w:t>the</w:t>
      </w:r>
      <w:r w:rsidR="000D5047" w:rsidRPr="00B47EB3">
        <w:rPr>
          <w:rFonts w:ascii="Arial" w:hAnsi="Arial" w:cs="Arial"/>
          <w:sz w:val="24"/>
          <w:szCs w:val="24"/>
        </w:rPr>
        <w:t xml:space="preserve"> </w:t>
      </w:r>
      <w:r w:rsidR="004F0B6C">
        <w:rPr>
          <w:rFonts w:ascii="Arial" w:hAnsi="Arial" w:cs="Arial"/>
          <w:sz w:val="24"/>
          <w:szCs w:val="24"/>
        </w:rPr>
        <w:t>B</w:t>
      </w:r>
      <w:r w:rsidR="000D5047" w:rsidRPr="00B47EB3">
        <w:rPr>
          <w:rFonts w:ascii="Arial" w:hAnsi="Arial" w:cs="Arial"/>
          <w:sz w:val="24"/>
          <w:szCs w:val="24"/>
        </w:rPr>
        <w:t>enefit as soon as possible.</w:t>
      </w:r>
      <w:r>
        <w:rPr>
          <w:rFonts w:ascii="Arial" w:hAnsi="Arial" w:cs="Arial"/>
          <w:sz w:val="24"/>
          <w:szCs w:val="24"/>
        </w:rPr>
        <w:t xml:space="preserve"> These mechanisms will provide us with feedback that will help to inform the drafting of regulations. The community, persons with disabilities and all Canadians will </w:t>
      </w:r>
      <w:r w:rsidR="009E01E9">
        <w:rPr>
          <w:rFonts w:ascii="Arial" w:hAnsi="Arial" w:cs="Arial"/>
          <w:sz w:val="24"/>
          <w:szCs w:val="24"/>
        </w:rPr>
        <w:t xml:space="preserve">also </w:t>
      </w:r>
      <w:proofErr w:type="gramStart"/>
      <w:r w:rsidR="009E01E9">
        <w:rPr>
          <w:rFonts w:ascii="Arial" w:hAnsi="Arial" w:cs="Arial"/>
          <w:sz w:val="24"/>
          <w:szCs w:val="24"/>
        </w:rPr>
        <w:t>have</w:t>
      </w:r>
      <w:r>
        <w:rPr>
          <w:rFonts w:ascii="Arial" w:hAnsi="Arial" w:cs="Arial"/>
          <w:sz w:val="24"/>
          <w:szCs w:val="24"/>
        </w:rPr>
        <w:t xml:space="preserve"> the opportunity to</w:t>
      </w:r>
      <w:proofErr w:type="gramEnd"/>
      <w:r>
        <w:rPr>
          <w:rFonts w:ascii="Arial" w:hAnsi="Arial" w:cs="Arial"/>
          <w:sz w:val="24"/>
          <w:szCs w:val="24"/>
        </w:rPr>
        <w:t xml:space="preserve"> </w:t>
      </w:r>
      <w:r w:rsidR="00047DE4">
        <w:rPr>
          <w:rFonts w:ascii="Arial" w:hAnsi="Arial" w:cs="Arial"/>
          <w:sz w:val="24"/>
          <w:szCs w:val="24"/>
        </w:rPr>
        <w:t>provide</w:t>
      </w:r>
      <w:r>
        <w:rPr>
          <w:rFonts w:ascii="Arial" w:hAnsi="Arial" w:cs="Arial"/>
          <w:sz w:val="24"/>
          <w:szCs w:val="24"/>
        </w:rPr>
        <w:t xml:space="preserve"> comment</w:t>
      </w:r>
      <w:r w:rsidR="00047DE4">
        <w:rPr>
          <w:rFonts w:ascii="Arial" w:hAnsi="Arial" w:cs="Arial"/>
          <w:sz w:val="24"/>
          <w:szCs w:val="24"/>
        </w:rPr>
        <w:t>s</w:t>
      </w:r>
      <w:r>
        <w:rPr>
          <w:rFonts w:ascii="Arial" w:hAnsi="Arial" w:cs="Arial"/>
          <w:sz w:val="24"/>
          <w:szCs w:val="24"/>
        </w:rPr>
        <w:t xml:space="preserve"> on </w:t>
      </w:r>
      <w:r w:rsidR="00047DE4">
        <w:rPr>
          <w:rFonts w:ascii="Arial" w:hAnsi="Arial" w:cs="Arial"/>
          <w:sz w:val="24"/>
          <w:szCs w:val="24"/>
        </w:rPr>
        <w:t>a</w:t>
      </w:r>
      <w:r>
        <w:rPr>
          <w:rFonts w:ascii="Arial" w:hAnsi="Arial" w:cs="Arial"/>
          <w:sz w:val="24"/>
          <w:szCs w:val="24"/>
        </w:rPr>
        <w:t xml:space="preserve"> draft </w:t>
      </w:r>
      <w:r w:rsidR="00047DE4">
        <w:rPr>
          <w:rFonts w:ascii="Arial" w:hAnsi="Arial" w:cs="Arial"/>
          <w:sz w:val="24"/>
          <w:szCs w:val="24"/>
        </w:rPr>
        <w:t xml:space="preserve">of the </w:t>
      </w:r>
      <w:r>
        <w:rPr>
          <w:rFonts w:ascii="Arial" w:hAnsi="Arial" w:cs="Arial"/>
          <w:sz w:val="24"/>
          <w:szCs w:val="24"/>
        </w:rPr>
        <w:t>regulations</w:t>
      </w:r>
      <w:r w:rsidR="00047DE4">
        <w:rPr>
          <w:rFonts w:ascii="Arial" w:hAnsi="Arial" w:cs="Arial"/>
          <w:sz w:val="24"/>
          <w:szCs w:val="24"/>
        </w:rPr>
        <w:t xml:space="preserve"> when they are published in the </w:t>
      </w:r>
      <w:r w:rsidR="00047DE4" w:rsidRPr="004F0B6C">
        <w:rPr>
          <w:rFonts w:ascii="Arial" w:hAnsi="Arial" w:cs="Arial"/>
          <w:i/>
          <w:iCs/>
          <w:sz w:val="24"/>
          <w:szCs w:val="24"/>
        </w:rPr>
        <w:t>Canada Gazette</w:t>
      </w:r>
      <w:r>
        <w:rPr>
          <w:rFonts w:ascii="Arial" w:hAnsi="Arial" w:cs="Arial"/>
          <w:sz w:val="24"/>
          <w:szCs w:val="24"/>
        </w:rPr>
        <w:t>.</w:t>
      </w:r>
    </w:p>
    <w:p w14:paraId="3986DA75" w14:textId="4D3973E7" w:rsidR="003A112F" w:rsidRDefault="003A112F" w:rsidP="009E01E9">
      <w:pPr>
        <w:spacing w:after="0" w:line="240" w:lineRule="auto"/>
        <w:rPr>
          <w:rFonts w:ascii="Arial" w:hAnsi="Arial" w:cs="Arial"/>
          <w:sz w:val="24"/>
          <w:szCs w:val="24"/>
        </w:rPr>
      </w:pPr>
    </w:p>
    <w:p w14:paraId="3020425B" w14:textId="77777777" w:rsidR="009E01E9" w:rsidRDefault="009E01E9" w:rsidP="009E01E9">
      <w:pPr>
        <w:spacing w:after="0" w:line="240" w:lineRule="auto"/>
        <w:rPr>
          <w:rFonts w:ascii="Arial" w:hAnsi="Arial" w:cs="Arial"/>
          <w:sz w:val="24"/>
          <w:szCs w:val="24"/>
        </w:rPr>
      </w:pPr>
    </w:p>
    <w:p w14:paraId="60F23ED4" w14:textId="0C6478AF" w:rsidR="002523B5" w:rsidRPr="00B47EB3" w:rsidRDefault="002523B5" w:rsidP="009E01E9">
      <w:pPr>
        <w:pStyle w:val="Heading2"/>
        <w:spacing w:before="0" w:line="240" w:lineRule="auto"/>
        <w:rPr>
          <w:rFonts w:ascii="Arial" w:hAnsi="Arial" w:cs="Arial"/>
          <w:b/>
          <w:bCs/>
          <w:color w:val="auto"/>
          <w:sz w:val="24"/>
          <w:szCs w:val="24"/>
        </w:rPr>
      </w:pPr>
      <w:bookmarkStart w:id="7" w:name="_Toc144903941"/>
      <w:r w:rsidRPr="00B47EB3">
        <w:rPr>
          <w:rFonts w:ascii="Arial" w:hAnsi="Arial" w:cs="Arial"/>
          <w:b/>
          <w:bCs/>
          <w:color w:val="auto"/>
          <w:sz w:val="24"/>
          <w:szCs w:val="24"/>
        </w:rPr>
        <w:t>Q</w:t>
      </w:r>
      <w:r w:rsidR="00955F2D">
        <w:rPr>
          <w:rFonts w:ascii="Arial" w:hAnsi="Arial" w:cs="Arial"/>
          <w:b/>
          <w:bCs/>
          <w:color w:val="auto"/>
          <w:sz w:val="24"/>
          <w:szCs w:val="24"/>
        </w:rPr>
        <w:t>7</w:t>
      </w:r>
      <w:r w:rsidRPr="00B47EB3">
        <w:rPr>
          <w:rFonts w:ascii="Arial" w:hAnsi="Arial" w:cs="Arial"/>
          <w:b/>
          <w:bCs/>
          <w:color w:val="auto"/>
          <w:sz w:val="24"/>
          <w:szCs w:val="24"/>
        </w:rPr>
        <w:t xml:space="preserve">. What </w:t>
      </w:r>
      <w:r w:rsidR="00047DE4">
        <w:rPr>
          <w:rFonts w:ascii="Arial" w:hAnsi="Arial" w:cs="Arial"/>
          <w:b/>
          <w:bCs/>
          <w:color w:val="auto"/>
          <w:sz w:val="24"/>
          <w:szCs w:val="24"/>
        </w:rPr>
        <w:t>are the planned</w:t>
      </w:r>
      <w:r w:rsidRPr="00B47EB3">
        <w:rPr>
          <w:rFonts w:ascii="Arial" w:hAnsi="Arial" w:cs="Arial"/>
          <w:b/>
          <w:bCs/>
          <w:color w:val="auto"/>
          <w:sz w:val="24"/>
          <w:szCs w:val="24"/>
        </w:rPr>
        <w:t xml:space="preserve"> discussion themes and areas of focus for each of the roundtables?  How wil</w:t>
      </w:r>
      <w:r w:rsidR="00047DE4">
        <w:rPr>
          <w:rFonts w:ascii="Arial" w:hAnsi="Arial" w:cs="Arial"/>
          <w:b/>
          <w:bCs/>
          <w:color w:val="auto"/>
          <w:sz w:val="24"/>
          <w:szCs w:val="24"/>
        </w:rPr>
        <w:t>l they</w:t>
      </w:r>
      <w:r w:rsidRPr="00B47EB3">
        <w:rPr>
          <w:rFonts w:ascii="Arial" w:hAnsi="Arial" w:cs="Arial"/>
          <w:b/>
          <w:bCs/>
          <w:color w:val="auto"/>
          <w:sz w:val="24"/>
          <w:szCs w:val="24"/>
        </w:rPr>
        <w:t xml:space="preserve"> be structured – open </w:t>
      </w:r>
      <w:r w:rsidR="00047DE4">
        <w:rPr>
          <w:rFonts w:ascii="Arial" w:hAnsi="Arial" w:cs="Arial"/>
          <w:b/>
          <w:bCs/>
          <w:color w:val="auto"/>
          <w:sz w:val="24"/>
          <w:szCs w:val="24"/>
        </w:rPr>
        <w:t>or by invitation</w:t>
      </w:r>
      <w:r w:rsidRPr="00B47EB3">
        <w:rPr>
          <w:rFonts w:ascii="Arial" w:hAnsi="Arial" w:cs="Arial"/>
          <w:b/>
          <w:bCs/>
          <w:color w:val="auto"/>
          <w:sz w:val="24"/>
          <w:szCs w:val="24"/>
        </w:rPr>
        <w:t>?</w:t>
      </w:r>
      <w:bookmarkEnd w:id="7"/>
    </w:p>
    <w:p w14:paraId="369E5CB9" w14:textId="7457E498" w:rsidR="00073D02" w:rsidRPr="00B47EB3" w:rsidRDefault="00073D02" w:rsidP="009E01E9">
      <w:pPr>
        <w:spacing w:after="0" w:line="240" w:lineRule="auto"/>
        <w:rPr>
          <w:rFonts w:ascii="Arial" w:hAnsi="Arial" w:cs="Arial"/>
          <w:sz w:val="24"/>
          <w:szCs w:val="24"/>
        </w:rPr>
      </w:pPr>
    </w:p>
    <w:p w14:paraId="034A7CE7" w14:textId="7F53C211" w:rsidR="006A46F1" w:rsidRDefault="00E90997" w:rsidP="009E01E9">
      <w:pPr>
        <w:spacing w:after="0" w:line="240" w:lineRule="auto"/>
        <w:ind w:left="720"/>
        <w:rPr>
          <w:rFonts w:ascii="Arial" w:hAnsi="Arial" w:cs="Arial"/>
          <w:sz w:val="24"/>
          <w:szCs w:val="24"/>
        </w:rPr>
      </w:pPr>
      <w:r w:rsidRPr="00B47EB3">
        <w:rPr>
          <w:rFonts w:ascii="Arial" w:hAnsi="Arial" w:cs="Arial"/>
          <w:b/>
          <w:bCs/>
          <w:sz w:val="24"/>
          <w:szCs w:val="24"/>
        </w:rPr>
        <w:t>Answer</w:t>
      </w:r>
      <w:r w:rsidRPr="00B47EB3">
        <w:rPr>
          <w:rFonts w:ascii="Arial" w:hAnsi="Arial" w:cs="Arial"/>
          <w:sz w:val="24"/>
          <w:szCs w:val="24"/>
        </w:rPr>
        <w:t xml:space="preserve">: </w:t>
      </w:r>
      <w:bookmarkStart w:id="8" w:name="_Hlk146296030"/>
      <w:r w:rsidRPr="00B47EB3">
        <w:rPr>
          <w:rFonts w:ascii="Arial" w:hAnsi="Arial" w:cs="Arial"/>
          <w:sz w:val="24"/>
          <w:szCs w:val="24"/>
        </w:rPr>
        <w:t>Our goal is to build upon the engagement and input provided to</w:t>
      </w:r>
      <w:r w:rsidR="004F0B6C">
        <w:rPr>
          <w:rFonts w:ascii="Arial" w:hAnsi="Arial" w:cs="Arial"/>
          <w:sz w:val="24"/>
          <w:szCs w:val="24"/>
        </w:rPr>
        <w:t>-</w:t>
      </w:r>
      <w:r w:rsidRPr="00B47EB3">
        <w:rPr>
          <w:rFonts w:ascii="Arial" w:hAnsi="Arial" w:cs="Arial"/>
          <w:sz w:val="24"/>
          <w:szCs w:val="24"/>
        </w:rPr>
        <w:t xml:space="preserve">date. </w:t>
      </w:r>
      <w:r w:rsidR="00FE3E4F">
        <w:rPr>
          <w:rFonts w:ascii="Arial" w:hAnsi="Arial" w:cs="Arial"/>
          <w:sz w:val="24"/>
          <w:szCs w:val="24"/>
        </w:rPr>
        <w:t>A series of</w:t>
      </w:r>
      <w:r w:rsidRPr="00B47EB3">
        <w:rPr>
          <w:rFonts w:ascii="Arial" w:hAnsi="Arial" w:cs="Arial"/>
          <w:sz w:val="24"/>
          <w:szCs w:val="24"/>
        </w:rPr>
        <w:t xml:space="preserve"> roundtables for the regulatory development will focus on</w:t>
      </w:r>
      <w:r w:rsidR="00047DE4">
        <w:rPr>
          <w:rFonts w:ascii="Arial" w:hAnsi="Arial" w:cs="Arial"/>
          <w:sz w:val="24"/>
          <w:szCs w:val="24"/>
        </w:rPr>
        <w:t xml:space="preserve"> intersectional considerations and</w:t>
      </w:r>
      <w:r w:rsidRPr="00B47EB3">
        <w:rPr>
          <w:rFonts w:ascii="Arial" w:hAnsi="Arial" w:cs="Arial"/>
          <w:sz w:val="24"/>
          <w:szCs w:val="24"/>
        </w:rPr>
        <w:t xml:space="preserve"> areas</w:t>
      </w:r>
      <w:r w:rsidR="00047DE4">
        <w:rPr>
          <w:rFonts w:ascii="Arial" w:hAnsi="Arial" w:cs="Arial"/>
          <w:sz w:val="24"/>
          <w:szCs w:val="24"/>
        </w:rPr>
        <w:t xml:space="preserve"> of the regulations</w:t>
      </w:r>
      <w:r w:rsidRPr="00B47EB3">
        <w:rPr>
          <w:rFonts w:ascii="Arial" w:hAnsi="Arial" w:cs="Arial"/>
          <w:sz w:val="24"/>
          <w:szCs w:val="24"/>
        </w:rPr>
        <w:t xml:space="preserve"> where we have received less input. For instance, we have not had </w:t>
      </w:r>
      <w:r w:rsidR="00FE3E4F">
        <w:rPr>
          <w:rFonts w:ascii="Arial" w:hAnsi="Arial" w:cs="Arial"/>
          <w:sz w:val="24"/>
          <w:szCs w:val="24"/>
        </w:rPr>
        <w:t xml:space="preserve">as </w:t>
      </w:r>
      <w:r w:rsidRPr="00B47EB3">
        <w:rPr>
          <w:rFonts w:ascii="Arial" w:hAnsi="Arial" w:cs="Arial"/>
          <w:sz w:val="24"/>
          <w:szCs w:val="24"/>
        </w:rPr>
        <w:t xml:space="preserve">much input </w:t>
      </w:r>
      <w:r w:rsidR="00047DE4">
        <w:rPr>
          <w:rFonts w:ascii="Arial" w:hAnsi="Arial" w:cs="Arial"/>
          <w:sz w:val="24"/>
          <w:szCs w:val="24"/>
        </w:rPr>
        <w:t xml:space="preserve">on the administration of the </w:t>
      </w:r>
      <w:r w:rsidR="004F0B6C">
        <w:rPr>
          <w:rFonts w:ascii="Arial" w:hAnsi="Arial" w:cs="Arial"/>
          <w:sz w:val="24"/>
          <w:szCs w:val="24"/>
        </w:rPr>
        <w:t>B</w:t>
      </w:r>
      <w:r w:rsidR="00047DE4">
        <w:rPr>
          <w:rFonts w:ascii="Arial" w:hAnsi="Arial" w:cs="Arial"/>
          <w:sz w:val="24"/>
          <w:szCs w:val="24"/>
        </w:rPr>
        <w:t>enefit, including the application process</w:t>
      </w:r>
      <w:bookmarkEnd w:id="8"/>
      <w:r w:rsidR="00047DE4">
        <w:rPr>
          <w:rFonts w:ascii="Arial" w:hAnsi="Arial" w:cs="Arial"/>
          <w:sz w:val="24"/>
          <w:szCs w:val="24"/>
        </w:rPr>
        <w:t>.</w:t>
      </w:r>
    </w:p>
    <w:p w14:paraId="59181368" w14:textId="77777777" w:rsidR="003A112F" w:rsidRDefault="003A112F" w:rsidP="009E01E9">
      <w:pPr>
        <w:spacing w:after="0" w:line="240" w:lineRule="auto"/>
        <w:ind w:left="720"/>
        <w:rPr>
          <w:rFonts w:ascii="Arial" w:hAnsi="Arial" w:cs="Arial"/>
          <w:sz w:val="24"/>
          <w:szCs w:val="24"/>
        </w:rPr>
      </w:pPr>
    </w:p>
    <w:p w14:paraId="474AC9A0" w14:textId="5649416F" w:rsidR="00DF083C" w:rsidRDefault="00DF083C" w:rsidP="009E01E9">
      <w:pPr>
        <w:spacing w:after="0" w:line="240" w:lineRule="auto"/>
        <w:ind w:left="720"/>
        <w:rPr>
          <w:rFonts w:ascii="Arial" w:hAnsi="Arial" w:cs="Arial"/>
          <w:sz w:val="24"/>
          <w:szCs w:val="24"/>
        </w:rPr>
      </w:pPr>
      <w:proofErr w:type="gramStart"/>
      <w:r w:rsidRPr="00B47EB3">
        <w:rPr>
          <w:rFonts w:ascii="Arial" w:hAnsi="Arial" w:cs="Arial"/>
          <w:sz w:val="24"/>
          <w:szCs w:val="24"/>
        </w:rPr>
        <w:t>In order to</w:t>
      </w:r>
      <w:proofErr w:type="gramEnd"/>
      <w:r w:rsidRPr="00B47EB3">
        <w:rPr>
          <w:rFonts w:ascii="Arial" w:hAnsi="Arial" w:cs="Arial"/>
          <w:sz w:val="24"/>
          <w:szCs w:val="24"/>
        </w:rPr>
        <w:t xml:space="preserve"> provide for depth of discussion</w:t>
      </w:r>
      <w:r>
        <w:rPr>
          <w:rFonts w:ascii="Arial" w:hAnsi="Arial" w:cs="Arial"/>
          <w:sz w:val="24"/>
          <w:szCs w:val="24"/>
        </w:rPr>
        <w:t>,</w:t>
      </w:r>
      <w:r w:rsidRPr="00B47EB3">
        <w:rPr>
          <w:rFonts w:ascii="Arial" w:hAnsi="Arial" w:cs="Arial"/>
          <w:sz w:val="24"/>
          <w:szCs w:val="24"/>
        </w:rPr>
        <w:t xml:space="preserve"> we will invite participants to attend based on the theme of the roundtable and the expertise or experience that they have. Attention </w:t>
      </w:r>
      <w:r>
        <w:rPr>
          <w:rFonts w:ascii="Arial" w:hAnsi="Arial" w:cs="Arial"/>
          <w:sz w:val="24"/>
          <w:szCs w:val="24"/>
        </w:rPr>
        <w:t>will be given</w:t>
      </w:r>
      <w:r w:rsidRPr="00B47EB3">
        <w:rPr>
          <w:rFonts w:ascii="Arial" w:hAnsi="Arial" w:cs="Arial"/>
          <w:sz w:val="24"/>
          <w:szCs w:val="24"/>
        </w:rPr>
        <w:t xml:space="preserve"> to regional representation, intersectionality, and a </w:t>
      </w:r>
      <w:r w:rsidRPr="00B47EB3">
        <w:rPr>
          <w:rFonts w:ascii="Arial" w:hAnsi="Arial" w:cs="Arial"/>
          <w:sz w:val="24"/>
          <w:szCs w:val="24"/>
        </w:rPr>
        <w:lastRenderedPageBreak/>
        <w:t>diversity of perspectives.</w:t>
      </w:r>
      <w:r w:rsidR="001A226A">
        <w:rPr>
          <w:rFonts w:ascii="Arial" w:hAnsi="Arial" w:cs="Arial"/>
          <w:sz w:val="24"/>
          <w:szCs w:val="24"/>
        </w:rPr>
        <w:t xml:space="preserve"> To the extent that time and resources permit</w:t>
      </w:r>
      <w:r w:rsidR="00C16C95">
        <w:rPr>
          <w:rFonts w:ascii="Arial" w:hAnsi="Arial" w:cs="Arial"/>
          <w:sz w:val="24"/>
          <w:szCs w:val="24"/>
        </w:rPr>
        <w:t>,</w:t>
      </w:r>
      <w:r w:rsidR="001A226A">
        <w:rPr>
          <w:rFonts w:ascii="Arial" w:hAnsi="Arial" w:cs="Arial"/>
          <w:sz w:val="24"/>
          <w:szCs w:val="24"/>
        </w:rPr>
        <w:t xml:space="preserve"> we will also have bilateral meetings with organizations.</w:t>
      </w:r>
    </w:p>
    <w:p w14:paraId="4A23C448" w14:textId="77777777" w:rsidR="003A112F" w:rsidRPr="00B47EB3" w:rsidRDefault="003A112F" w:rsidP="009E01E9">
      <w:pPr>
        <w:spacing w:after="0" w:line="240" w:lineRule="auto"/>
        <w:ind w:left="720"/>
        <w:rPr>
          <w:rFonts w:ascii="Arial" w:hAnsi="Arial" w:cs="Arial"/>
          <w:sz w:val="24"/>
          <w:szCs w:val="24"/>
        </w:rPr>
      </w:pPr>
    </w:p>
    <w:p w14:paraId="4C8E601D" w14:textId="10ECBFCE" w:rsidR="001A226A" w:rsidRDefault="006A46F1" w:rsidP="009E01E9">
      <w:pPr>
        <w:spacing w:after="0" w:line="240" w:lineRule="auto"/>
        <w:ind w:left="720"/>
        <w:rPr>
          <w:rFonts w:ascii="Arial" w:hAnsi="Arial" w:cs="Arial"/>
          <w:sz w:val="24"/>
          <w:szCs w:val="24"/>
        </w:rPr>
      </w:pPr>
      <w:r w:rsidRPr="05026873">
        <w:rPr>
          <w:rFonts w:ascii="Arial" w:hAnsi="Arial" w:cs="Arial"/>
          <w:sz w:val="24"/>
          <w:szCs w:val="24"/>
        </w:rPr>
        <w:t>It is important to note that</w:t>
      </w:r>
      <w:r w:rsidR="00E36DEB" w:rsidRPr="05026873">
        <w:rPr>
          <w:rFonts w:ascii="Arial" w:hAnsi="Arial" w:cs="Arial"/>
          <w:sz w:val="24"/>
          <w:szCs w:val="24"/>
        </w:rPr>
        <w:t xml:space="preserve"> there will be some areas where there is more flexibility to influence the design of the </w:t>
      </w:r>
      <w:r w:rsidR="004F0B6C">
        <w:rPr>
          <w:rFonts w:ascii="Arial" w:hAnsi="Arial" w:cs="Arial"/>
          <w:sz w:val="24"/>
          <w:szCs w:val="24"/>
        </w:rPr>
        <w:t>B</w:t>
      </w:r>
      <w:r w:rsidR="00E36DEB" w:rsidRPr="05026873">
        <w:rPr>
          <w:rFonts w:ascii="Arial" w:hAnsi="Arial" w:cs="Arial"/>
          <w:sz w:val="24"/>
          <w:szCs w:val="24"/>
        </w:rPr>
        <w:t>enefit</w:t>
      </w:r>
      <w:r w:rsidR="007660CE" w:rsidRPr="05026873">
        <w:rPr>
          <w:rFonts w:ascii="Arial" w:hAnsi="Arial" w:cs="Arial"/>
          <w:sz w:val="24"/>
          <w:szCs w:val="24"/>
        </w:rPr>
        <w:t>,</w:t>
      </w:r>
      <w:r w:rsidRPr="05026873">
        <w:rPr>
          <w:rFonts w:ascii="Arial" w:hAnsi="Arial" w:cs="Arial"/>
          <w:sz w:val="24"/>
          <w:szCs w:val="24"/>
        </w:rPr>
        <w:t xml:space="preserve"> </w:t>
      </w:r>
      <w:r w:rsidR="00E36DEB" w:rsidRPr="05026873">
        <w:rPr>
          <w:rFonts w:ascii="Arial" w:hAnsi="Arial" w:cs="Arial"/>
          <w:sz w:val="24"/>
          <w:szCs w:val="24"/>
        </w:rPr>
        <w:t>like in the application process</w:t>
      </w:r>
      <w:r w:rsidR="00221FD5" w:rsidRPr="05026873">
        <w:rPr>
          <w:rFonts w:ascii="Arial" w:hAnsi="Arial" w:cs="Arial"/>
          <w:sz w:val="24"/>
          <w:szCs w:val="24"/>
        </w:rPr>
        <w:t>. Other areas, such as the total amount available for the program</w:t>
      </w:r>
      <w:r w:rsidR="004F0B6C">
        <w:rPr>
          <w:rFonts w:ascii="Arial" w:hAnsi="Arial" w:cs="Arial"/>
          <w:sz w:val="24"/>
          <w:szCs w:val="24"/>
        </w:rPr>
        <w:t>,</w:t>
      </w:r>
      <w:r w:rsidR="00E36DEB" w:rsidRPr="05026873">
        <w:rPr>
          <w:rFonts w:ascii="Arial" w:hAnsi="Arial" w:cs="Arial"/>
          <w:sz w:val="24"/>
          <w:szCs w:val="24"/>
        </w:rPr>
        <w:t xml:space="preserve"> will ultimately be determined by the federal Budget process. </w:t>
      </w:r>
      <w:r w:rsidR="00047DE4" w:rsidRPr="05026873">
        <w:rPr>
          <w:rFonts w:ascii="Arial" w:hAnsi="Arial" w:cs="Arial"/>
          <w:sz w:val="24"/>
          <w:szCs w:val="24"/>
        </w:rPr>
        <w:t>However</w:t>
      </w:r>
      <w:r w:rsidR="001A226A" w:rsidRPr="05026873">
        <w:rPr>
          <w:rFonts w:ascii="Arial" w:hAnsi="Arial" w:cs="Arial"/>
          <w:sz w:val="24"/>
          <w:szCs w:val="24"/>
        </w:rPr>
        <w:t xml:space="preserve">, we will want to hear perspectives on </w:t>
      </w:r>
      <w:proofErr w:type="gramStart"/>
      <w:r w:rsidR="001A226A" w:rsidRPr="05026873">
        <w:rPr>
          <w:rFonts w:ascii="Arial" w:hAnsi="Arial" w:cs="Arial"/>
          <w:sz w:val="24"/>
          <w:szCs w:val="24"/>
        </w:rPr>
        <w:t>all of</w:t>
      </w:r>
      <w:proofErr w:type="gramEnd"/>
      <w:r w:rsidR="001A226A" w:rsidRPr="05026873">
        <w:rPr>
          <w:rFonts w:ascii="Arial" w:hAnsi="Arial" w:cs="Arial"/>
          <w:sz w:val="24"/>
          <w:szCs w:val="24"/>
        </w:rPr>
        <w:t xml:space="preserve"> the elements of the regulations.</w:t>
      </w:r>
    </w:p>
    <w:p w14:paraId="352A4015" w14:textId="57431080" w:rsidR="05026873" w:rsidRDefault="05026873" w:rsidP="05026873">
      <w:pPr>
        <w:spacing w:after="0" w:line="240" w:lineRule="auto"/>
        <w:ind w:left="720"/>
        <w:rPr>
          <w:rFonts w:ascii="Arial" w:hAnsi="Arial" w:cs="Arial"/>
          <w:sz w:val="24"/>
          <w:szCs w:val="24"/>
        </w:rPr>
      </w:pPr>
    </w:p>
    <w:p w14:paraId="2ABAE2F2" w14:textId="72B605BF" w:rsidR="0CE9A034" w:rsidRPr="00A972D2" w:rsidRDefault="0CE9A034" w:rsidP="00465E0A">
      <w:pPr>
        <w:spacing w:after="0" w:line="240" w:lineRule="auto"/>
        <w:rPr>
          <w:rFonts w:ascii="Arial" w:hAnsi="Arial" w:cs="Arial"/>
          <w:b/>
          <w:bCs/>
          <w:sz w:val="24"/>
          <w:szCs w:val="24"/>
        </w:rPr>
      </w:pPr>
      <w:r w:rsidRPr="00A972D2">
        <w:rPr>
          <w:rFonts w:ascii="Arial" w:hAnsi="Arial" w:cs="Arial"/>
          <w:b/>
          <w:bCs/>
          <w:sz w:val="24"/>
          <w:szCs w:val="24"/>
        </w:rPr>
        <w:t xml:space="preserve">Q8. If I am not able to participate in any of the </w:t>
      </w:r>
      <w:r w:rsidR="20807C6C" w:rsidRPr="00A972D2">
        <w:rPr>
          <w:rFonts w:ascii="Arial" w:hAnsi="Arial" w:cs="Arial"/>
          <w:b/>
          <w:bCs/>
          <w:sz w:val="24"/>
          <w:szCs w:val="24"/>
        </w:rPr>
        <w:t>roundtables,</w:t>
      </w:r>
      <w:r w:rsidRPr="00A972D2">
        <w:rPr>
          <w:rFonts w:ascii="Arial" w:hAnsi="Arial" w:cs="Arial"/>
          <w:b/>
          <w:bCs/>
          <w:sz w:val="24"/>
          <w:szCs w:val="24"/>
        </w:rPr>
        <w:t xml:space="preserve"> how can I submit my feedback on the Benefit?</w:t>
      </w:r>
    </w:p>
    <w:p w14:paraId="443513C4" w14:textId="4B3D30B1" w:rsidR="05026873" w:rsidRPr="00A972D2" w:rsidRDefault="05026873" w:rsidP="05026873">
      <w:pPr>
        <w:spacing w:after="0" w:line="240" w:lineRule="auto"/>
        <w:ind w:left="720"/>
        <w:rPr>
          <w:rFonts w:ascii="Arial" w:hAnsi="Arial" w:cs="Arial"/>
          <w:sz w:val="24"/>
          <w:szCs w:val="24"/>
        </w:rPr>
      </w:pPr>
    </w:p>
    <w:p w14:paraId="5D505CA7" w14:textId="48C485E9" w:rsidR="00A972D2" w:rsidRPr="00A972D2" w:rsidRDefault="0CE9A034" w:rsidP="00A972D2">
      <w:pPr>
        <w:spacing w:after="0" w:line="240" w:lineRule="auto"/>
        <w:ind w:left="720"/>
        <w:rPr>
          <w:rFonts w:ascii="Arial" w:hAnsi="Arial" w:cs="Arial"/>
          <w:sz w:val="24"/>
          <w:szCs w:val="24"/>
        </w:rPr>
      </w:pPr>
      <w:r w:rsidRPr="00A972D2">
        <w:rPr>
          <w:rFonts w:ascii="Arial" w:hAnsi="Arial" w:cs="Arial"/>
          <w:b/>
          <w:bCs/>
          <w:sz w:val="24"/>
          <w:szCs w:val="24"/>
        </w:rPr>
        <w:t>Answer:</w:t>
      </w:r>
      <w:r w:rsidRPr="00A972D2">
        <w:rPr>
          <w:rFonts w:ascii="Arial" w:hAnsi="Arial" w:cs="Arial"/>
          <w:sz w:val="24"/>
          <w:szCs w:val="24"/>
        </w:rPr>
        <w:t xml:space="preserve">  </w:t>
      </w:r>
      <w:r w:rsidR="00A972D2" w:rsidRPr="00A972D2">
        <w:rPr>
          <w:rFonts w:ascii="Arial" w:hAnsi="Arial" w:cs="Arial"/>
          <w:sz w:val="24"/>
          <w:szCs w:val="24"/>
        </w:rPr>
        <w:t xml:space="preserve">You can submit </w:t>
      </w:r>
      <w:r w:rsidR="00A972D2">
        <w:rPr>
          <w:rFonts w:ascii="Arial" w:hAnsi="Arial" w:cs="Arial"/>
          <w:sz w:val="24"/>
          <w:szCs w:val="24"/>
        </w:rPr>
        <w:t xml:space="preserve">feedback or </w:t>
      </w:r>
      <w:r w:rsidR="00A972D2" w:rsidRPr="00A972D2">
        <w:rPr>
          <w:rFonts w:ascii="Arial" w:hAnsi="Arial" w:cs="Arial"/>
          <w:sz w:val="24"/>
          <w:szCs w:val="24"/>
        </w:rPr>
        <w:t>comments to the Office for Disability Issues</w:t>
      </w:r>
      <w:r w:rsidR="00A972D2">
        <w:rPr>
          <w:rFonts w:ascii="Arial" w:hAnsi="Arial" w:cs="Arial"/>
          <w:sz w:val="24"/>
          <w:szCs w:val="24"/>
        </w:rPr>
        <w:t xml:space="preserve"> at any time</w:t>
      </w:r>
      <w:r w:rsidR="00A972D2" w:rsidRPr="00A972D2">
        <w:rPr>
          <w:rFonts w:ascii="Arial" w:hAnsi="Arial" w:cs="Arial"/>
          <w:sz w:val="24"/>
          <w:szCs w:val="24"/>
        </w:rPr>
        <w:t>:</w:t>
      </w:r>
    </w:p>
    <w:p w14:paraId="6EFF6767" w14:textId="316DD01A" w:rsidR="00A972D2" w:rsidRPr="00A972D2" w:rsidRDefault="00A972D2" w:rsidP="00A972D2">
      <w:pPr>
        <w:pStyle w:val="ListParagraph"/>
        <w:numPr>
          <w:ilvl w:val="0"/>
          <w:numId w:val="12"/>
        </w:numPr>
        <w:spacing w:line="240" w:lineRule="auto"/>
        <w:rPr>
          <w:rFonts w:ascii="Arial" w:hAnsi="Arial" w:cs="Arial"/>
        </w:rPr>
      </w:pPr>
      <w:r w:rsidRPr="00A972D2">
        <w:rPr>
          <w:rFonts w:ascii="Arial" w:hAnsi="Arial" w:cs="Arial"/>
        </w:rPr>
        <w:t xml:space="preserve">By phone: </w:t>
      </w:r>
      <w:r w:rsidRPr="00FD137F">
        <w:rPr>
          <w:rFonts w:ascii="Arial" w:hAnsi="Arial" w:cs="Arial"/>
        </w:rPr>
        <w:t xml:space="preserve">Call </w:t>
      </w:r>
      <w:r w:rsidR="00FD137F" w:rsidRPr="00FD137F">
        <w:rPr>
          <w:rFonts w:ascii="Arial" w:hAnsi="Arial" w:cs="Arial"/>
        </w:rPr>
        <w:t>1-833-390-4065</w:t>
      </w:r>
      <w:r w:rsidR="00FD137F">
        <w:rPr>
          <w:rFonts w:ascii="Arial" w:hAnsi="Arial" w:cs="Arial"/>
        </w:rPr>
        <w:t xml:space="preserve"> </w:t>
      </w:r>
      <w:r w:rsidRPr="00A972D2">
        <w:rPr>
          <w:rFonts w:ascii="Arial" w:hAnsi="Arial" w:cs="Arial"/>
        </w:rPr>
        <w:t>and leave a message</w:t>
      </w:r>
      <w:r>
        <w:rPr>
          <w:rFonts w:ascii="Arial" w:hAnsi="Arial" w:cs="Arial"/>
        </w:rPr>
        <w:t>.</w:t>
      </w:r>
    </w:p>
    <w:p w14:paraId="572EDA78" w14:textId="7DC8A3FF" w:rsidR="00A972D2" w:rsidRPr="00A972D2" w:rsidRDefault="00A972D2" w:rsidP="00A972D2">
      <w:pPr>
        <w:pStyle w:val="ListParagraph"/>
        <w:numPr>
          <w:ilvl w:val="0"/>
          <w:numId w:val="12"/>
        </w:numPr>
        <w:spacing w:line="240" w:lineRule="auto"/>
        <w:rPr>
          <w:rFonts w:ascii="Arial" w:hAnsi="Arial" w:cs="Arial"/>
        </w:rPr>
      </w:pPr>
      <w:r w:rsidRPr="00A972D2">
        <w:rPr>
          <w:rFonts w:ascii="Arial" w:hAnsi="Arial" w:cs="Arial"/>
        </w:rPr>
        <w:t>By email: edsc.pcph-cdb.esdc@hrsdc-rhdcc.gc.ca</w:t>
      </w:r>
      <w:r>
        <w:rPr>
          <w:rFonts w:ascii="Arial" w:hAnsi="Arial" w:cs="Arial"/>
        </w:rPr>
        <w:t>.</w:t>
      </w:r>
    </w:p>
    <w:p w14:paraId="3B8017C5" w14:textId="749C62FC" w:rsidR="00A972D2" w:rsidRPr="00A972D2" w:rsidRDefault="00A972D2" w:rsidP="00A972D2">
      <w:pPr>
        <w:pStyle w:val="ListParagraph"/>
        <w:numPr>
          <w:ilvl w:val="0"/>
          <w:numId w:val="12"/>
        </w:numPr>
        <w:spacing w:line="240" w:lineRule="auto"/>
        <w:rPr>
          <w:rFonts w:ascii="Arial" w:hAnsi="Arial" w:cs="Arial"/>
        </w:rPr>
      </w:pPr>
      <w:r w:rsidRPr="00A972D2">
        <w:rPr>
          <w:rFonts w:ascii="Arial" w:hAnsi="Arial" w:cs="Arial"/>
        </w:rPr>
        <w:t xml:space="preserve">By video relay: Send an email to the address above and write “Sign language response” in the subject line. We will contact you to set a date and time for you to provide your comments. </w:t>
      </w:r>
    </w:p>
    <w:p w14:paraId="3C1CA2CE" w14:textId="272DE932" w:rsidR="00A972D2" w:rsidRPr="00A972D2" w:rsidRDefault="00A972D2" w:rsidP="00A972D2">
      <w:pPr>
        <w:pStyle w:val="ListParagraph"/>
        <w:numPr>
          <w:ilvl w:val="0"/>
          <w:numId w:val="12"/>
        </w:numPr>
        <w:spacing w:line="240" w:lineRule="auto"/>
        <w:rPr>
          <w:rFonts w:ascii="Arial" w:hAnsi="Arial" w:cs="Arial"/>
        </w:rPr>
      </w:pPr>
      <w:r w:rsidRPr="00A972D2">
        <w:rPr>
          <w:rFonts w:ascii="Arial" w:hAnsi="Arial" w:cs="Arial"/>
        </w:rPr>
        <w:t>By video: Use the email above to send us a link to a recorded video of your comments.</w:t>
      </w:r>
    </w:p>
    <w:p w14:paraId="319E8231" w14:textId="71A6AE2B" w:rsidR="00A972D2" w:rsidRPr="00A972D2" w:rsidRDefault="00A972D2" w:rsidP="00A972D2">
      <w:pPr>
        <w:pStyle w:val="ListParagraph"/>
        <w:numPr>
          <w:ilvl w:val="0"/>
          <w:numId w:val="12"/>
        </w:numPr>
        <w:spacing w:line="240" w:lineRule="auto"/>
        <w:rPr>
          <w:rFonts w:ascii="Arial" w:hAnsi="Arial" w:cs="Arial"/>
        </w:rPr>
      </w:pPr>
      <w:r w:rsidRPr="00A972D2">
        <w:rPr>
          <w:rFonts w:ascii="Arial" w:hAnsi="Arial" w:cs="Arial"/>
        </w:rPr>
        <w:t>Create a transcript: Contact us using any of the methods listed here. We will then arrange for you to speak to someone who will transcribe your input and submit it to us.</w:t>
      </w:r>
    </w:p>
    <w:p w14:paraId="28F564F9" w14:textId="6D579DDA" w:rsidR="00A972D2" w:rsidRPr="00A972D2" w:rsidRDefault="00A972D2" w:rsidP="00A972D2">
      <w:pPr>
        <w:pStyle w:val="ListParagraph"/>
        <w:numPr>
          <w:ilvl w:val="0"/>
          <w:numId w:val="12"/>
        </w:numPr>
        <w:spacing w:line="240" w:lineRule="auto"/>
        <w:rPr>
          <w:rFonts w:ascii="Arial" w:hAnsi="Arial" w:cs="Arial"/>
        </w:rPr>
      </w:pPr>
      <w:r w:rsidRPr="00A972D2">
        <w:rPr>
          <w:rFonts w:ascii="Arial" w:hAnsi="Arial" w:cs="Arial"/>
        </w:rPr>
        <w:t>By mail:</w:t>
      </w:r>
    </w:p>
    <w:p w14:paraId="692F6FC2" w14:textId="77777777" w:rsidR="00A972D2" w:rsidRPr="00A972D2" w:rsidRDefault="00A972D2" w:rsidP="00A972D2">
      <w:pPr>
        <w:pStyle w:val="ListParagraph"/>
        <w:spacing w:line="240" w:lineRule="auto"/>
        <w:ind w:left="1440" w:firstLine="720"/>
        <w:rPr>
          <w:rFonts w:ascii="Arial" w:hAnsi="Arial" w:cs="Arial"/>
        </w:rPr>
      </w:pPr>
      <w:r w:rsidRPr="00A972D2">
        <w:rPr>
          <w:rFonts w:ascii="Arial" w:hAnsi="Arial" w:cs="Arial"/>
        </w:rPr>
        <w:t>Consultation, Canada Disability Benefit Regulations</w:t>
      </w:r>
    </w:p>
    <w:p w14:paraId="5BDF545E" w14:textId="77777777" w:rsidR="00A972D2" w:rsidRPr="00A972D2" w:rsidRDefault="00A972D2" w:rsidP="00A972D2">
      <w:pPr>
        <w:pStyle w:val="ListParagraph"/>
        <w:spacing w:line="240" w:lineRule="auto"/>
        <w:ind w:left="1440" w:firstLine="720"/>
        <w:rPr>
          <w:rFonts w:ascii="Arial" w:hAnsi="Arial" w:cs="Arial"/>
        </w:rPr>
      </w:pPr>
      <w:r w:rsidRPr="00A972D2">
        <w:rPr>
          <w:rFonts w:ascii="Arial" w:hAnsi="Arial" w:cs="Arial"/>
        </w:rPr>
        <w:t>c/o Office for Disability Issues</w:t>
      </w:r>
    </w:p>
    <w:p w14:paraId="21B493C2" w14:textId="77777777" w:rsidR="00A972D2" w:rsidRPr="00A972D2" w:rsidRDefault="00A972D2" w:rsidP="00A972D2">
      <w:pPr>
        <w:pStyle w:val="ListParagraph"/>
        <w:spacing w:line="240" w:lineRule="auto"/>
        <w:ind w:left="1440" w:firstLine="720"/>
        <w:rPr>
          <w:rFonts w:ascii="Arial" w:hAnsi="Arial" w:cs="Arial"/>
        </w:rPr>
      </w:pPr>
      <w:r w:rsidRPr="00A972D2">
        <w:rPr>
          <w:rFonts w:ascii="Arial" w:hAnsi="Arial" w:cs="Arial"/>
        </w:rPr>
        <w:t>Employment and Social Development Canada</w:t>
      </w:r>
    </w:p>
    <w:p w14:paraId="27954BC0" w14:textId="77777777" w:rsidR="00A972D2" w:rsidRPr="00A972D2" w:rsidRDefault="00A972D2" w:rsidP="00A972D2">
      <w:pPr>
        <w:pStyle w:val="ListParagraph"/>
        <w:spacing w:line="240" w:lineRule="auto"/>
        <w:ind w:left="1440" w:firstLine="720"/>
        <w:rPr>
          <w:rFonts w:ascii="Arial" w:hAnsi="Arial" w:cs="Arial"/>
        </w:rPr>
      </w:pPr>
      <w:r w:rsidRPr="00A972D2">
        <w:rPr>
          <w:rFonts w:ascii="Arial" w:hAnsi="Arial" w:cs="Arial"/>
        </w:rPr>
        <w:t xml:space="preserve">105, rue de </w:t>
      </w:r>
      <w:proofErr w:type="spellStart"/>
      <w:r w:rsidRPr="00A972D2">
        <w:rPr>
          <w:rFonts w:ascii="Arial" w:hAnsi="Arial" w:cs="Arial"/>
        </w:rPr>
        <w:t>l’Hôtel</w:t>
      </w:r>
      <w:proofErr w:type="spellEnd"/>
      <w:r w:rsidRPr="00A972D2">
        <w:rPr>
          <w:rFonts w:ascii="Arial" w:hAnsi="Arial" w:cs="Arial"/>
        </w:rPr>
        <w:t xml:space="preserve"> de </w:t>
      </w:r>
      <w:proofErr w:type="spellStart"/>
      <w:r w:rsidRPr="00A972D2">
        <w:rPr>
          <w:rFonts w:ascii="Arial" w:hAnsi="Arial" w:cs="Arial"/>
        </w:rPr>
        <w:t>ville</w:t>
      </w:r>
      <w:proofErr w:type="spellEnd"/>
      <w:r w:rsidRPr="00A972D2">
        <w:rPr>
          <w:rFonts w:ascii="Arial" w:hAnsi="Arial" w:cs="Arial"/>
        </w:rPr>
        <w:t>, 1st floor, Bag 62</w:t>
      </w:r>
    </w:p>
    <w:p w14:paraId="1263EF81" w14:textId="7C1181B5" w:rsidR="00A972D2" w:rsidRPr="00592BF6" w:rsidRDefault="00A972D2" w:rsidP="00592BF6">
      <w:pPr>
        <w:pStyle w:val="ListParagraph"/>
        <w:spacing w:line="240" w:lineRule="auto"/>
        <w:ind w:left="1440" w:firstLine="720"/>
        <w:rPr>
          <w:rFonts w:ascii="Arial" w:hAnsi="Arial" w:cs="Arial"/>
        </w:rPr>
      </w:pPr>
      <w:r w:rsidRPr="00A972D2">
        <w:rPr>
          <w:rFonts w:ascii="Arial" w:hAnsi="Arial" w:cs="Arial"/>
        </w:rPr>
        <w:t xml:space="preserve">Gatineau </w:t>
      </w:r>
      <w:proofErr w:type="gramStart"/>
      <w:r w:rsidRPr="00A972D2">
        <w:rPr>
          <w:rFonts w:ascii="Arial" w:hAnsi="Arial" w:cs="Arial"/>
        </w:rPr>
        <w:t>QC  K</w:t>
      </w:r>
      <w:proofErr w:type="gramEnd"/>
      <w:r w:rsidRPr="00A972D2">
        <w:rPr>
          <w:rFonts w:ascii="Arial" w:hAnsi="Arial" w:cs="Arial"/>
        </w:rPr>
        <w:t>1A 0J9</w:t>
      </w:r>
    </w:p>
    <w:p w14:paraId="7A70F0BE" w14:textId="77777777" w:rsidR="00A972D2" w:rsidRPr="00A972D2" w:rsidRDefault="00A972D2" w:rsidP="00A972D2">
      <w:pPr>
        <w:pStyle w:val="ListParagraph"/>
        <w:spacing w:line="240" w:lineRule="auto"/>
        <w:ind w:left="1440" w:firstLine="720"/>
        <w:rPr>
          <w:rFonts w:ascii="Arial" w:hAnsi="Arial" w:cs="Arial"/>
        </w:rPr>
      </w:pPr>
    </w:p>
    <w:p w14:paraId="18D04F94" w14:textId="7CEB67C1" w:rsidR="6985DD2F" w:rsidRPr="004F0B6C" w:rsidRDefault="6985DD2F" w:rsidP="00465E0A">
      <w:pPr>
        <w:spacing w:after="0" w:line="240" w:lineRule="auto"/>
        <w:rPr>
          <w:rFonts w:ascii="Arial" w:hAnsi="Arial" w:cs="Arial"/>
          <w:b/>
          <w:bCs/>
          <w:sz w:val="24"/>
          <w:szCs w:val="24"/>
        </w:rPr>
      </w:pPr>
      <w:r w:rsidRPr="004F0B6C">
        <w:rPr>
          <w:rFonts w:ascii="Arial" w:hAnsi="Arial" w:cs="Arial"/>
          <w:b/>
          <w:bCs/>
          <w:sz w:val="24"/>
          <w:szCs w:val="24"/>
        </w:rPr>
        <w:t>Q</w:t>
      </w:r>
      <w:r w:rsidR="00592BF6">
        <w:rPr>
          <w:rFonts w:ascii="Arial" w:hAnsi="Arial" w:cs="Arial"/>
          <w:b/>
          <w:bCs/>
          <w:sz w:val="24"/>
          <w:szCs w:val="24"/>
        </w:rPr>
        <w:t>9</w:t>
      </w:r>
      <w:r w:rsidRPr="004F0B6C">
        <w:rPr>
          <w:rFonts w:ascii="Arial" w:hAnsi="Arial" w:cs="Arial"/>
          <w:b/>
          <w:bCs/>
          <w:sz w:val="24"/>
          <w:szCs w:val="24"/>
        </w:rPr>
        <w:t xml:space="preserve">. </w:t>
      </w:r>
      <w:r w:rsidR="5E8B054A" w:rsidRPr="004F0B6C">
        <w:rPr>
          <w:rFonts w:ascii="Arial" w:hAnsi="Arial" w:cs="Arial"/>
          <w:b/>
          <w:bCs/>
          <w:sz w:val="24"/>
          <w:szCs w:val="24"/>
        </w:rPr>
        <w:t>Will there be a waitlist?</w:t>
      </w:r>
    </w:p>
    <w:p w14:paraId="4C021DC7" w14:textId="22BD36BB" w:rsidR="0293EAE9" w:rsidRDefault="0293EAE9" w:rsidP="0293EAE9">
      <w:pPr>
        <w:spacing w:after="0" w:line="240" w:lineRule="auto"/>
        <w:rPr>
          <w:rFonts w:ascii="Arial" w:hAnsi="Arial" w:cs="Arial"/>
          <w:sz w:val="24"/>
          <w:szCs w:val="24"/>
        </w:rPr>
      </w:pPr>
    </w:p>
    <w:p w14:paraId="1D8574D4" w14:textId="1F9FAA25" w:rsidR="3FD255F1" w:rsidRDefault="3FD255F1" w:rsidP="004F0B6C">
      <w:pPr>
        <w:spacing w:after="0" w:line="240" w:lineRule="auto"/>
        <w:ind w:left="720"/>
        <w:rPr>
          <w:rFonts w:ascii="Arial" w:hAnsi="Arial" w:cs="Arial"/>
          <w:sz w:val="24"/>
          <w:szCs w:val="24"/>
        </w:rPr>
      </w:pPr>
      <w:r w:rsidRPr="004F0B6C">
        <w:rPr>
          <w:rFonts w:ascii="Arial" w:hAnsi="Arial" w:cs="Arial"/>
          <w:b/>
          <w:bCs/>
          <w:sz w:val="24"/>
          <w:szCs w:val="24"/>
        </w:rPr>
        <w:t>Answer:</w:t>
      </w:r>
      <w:r w:rsidRPr="0293EAE9">
        <w:rPr>
          <w:rFonts w:ascii="Arial" w:hAnsi="Arial" w:cs="Arial"/>
          <w:sz w:val="24"/>
          <w:szCs w:val="24"/>
        </w:rPr>
        <w:t xml:space="preserve">  </w:t>
      </w:r>
      <w:r w:rsidR="52C01F03" w:rsidRPr="0293EAE9">
        <w:rPr>
          <w:rFonts w:ascii="Arial" w:hAnsi="Arial" w:cs="Arial"/>
          <w:sz w:val="24"/>
          <w:szCs w:val="24"/>
        </w:rPr>
        <w:t>There is no waitlist, as the regulations and eligibility criteria are still under development. When regulations and eligibility criteria is finalized, details will be communicated to Canadians at that time on how to apply for the Benefit.</w:t>
      </w:r>
    </w:p>
    <w:p w14:paraId="2390AF7D" w14:textId="01F93539" w:rsidR="05026873" w:rsidRDefault="05026873" w:rsidP="05026873">
      <w:pPr>
        <w:spacing w:after="0" w:line="240" w:lineRule="auto"/>
        <w:rPr>
          <w:rFonts w:ascii="Arial" w:hAnsi="Arial" w:cs="Arial"/>
          <w:sz w:val="24"/>
          <w:szCs w:val="24"/>
        </w:rPr>
      </w:pPr>
    </w:p>
    <w:p w14:paraId="45D5BE1D" w14:textId="6BA20B84" w:rsidR="5E8B054A" w:rsidRPr="004F0B6C" w:rsidRDefault="5E8B054A" w:rsidP="05026873">
      <w:pPr>
        <w:spacing w:after="0" w:line="240" w:lineRule="auto"/>
        <w:rPr>
          <w:rFonts w:ascii="Arial" w:hAnsi="Arial" w:cs="Arial"/>
          <w:b/>
          <w:bCs/>
          <w:sz w:val="24"/>
          <w:szCs w:val="24"/>
        </w:rPr>
      </w:pPr>
      <w:r w:rsidRPr="004F0B6C">
        <w:rPr>
          <w:rFonts w:ascii="Arial" w:hAnsi="Arial" w:cs="Arial"/>
          <w:b/>
          <w:bCs/>
          <w:sz w:val="24"/>
          <w:szCs w:val="24"/>
        </w:rPr>
        <w:t>Q1</w:t>
      </w:r>
      <w:r w:rsidR="00592BF6">
        <w:rPr>
          <w:rFonts w:ascii="Arial" w:hAnsi="Arial" w:cs="Arial"/>
          <w:b/>
          <w:bCs/>
          <w:sz w:val="24"/>
          <w:szCs w:val="24"/>
        </w:rPr>
        <w:t>0</w:t>
      </w:r>
      <w:r w:rsidRPr="004F0B6C">
        <w:rPr>
          <w:rFonts w:ascii="Arial" w:hAnsi="Arial" w:cs="Arial"/>
          <w:b/>
          <w:bCs/>
          <w:sz w:val="24"/>
          <w:szCs w:val="24"/>
        </w:rPr>
        <w:t>.  Is there anything I can do in advance to ensure that my existing provincial territorial benefits will not be reduced?</w:t>
      </w:r>
    </w:p>
    <w:p w14:paraId="171BE4C1" w14:textId="0546FF14" w:rsidR="05026873" w:rsidRDefault="05026873" w:rsidP="05026873">
      <w:pPr>
        <w:spacing w:after="0" w:line="240" w:lineRule="auto"/>
        <w:rPr>
          <w:rFonts w:ascii="Arial" w:hAnsi="Arial" w:cs="Arial"/>
          <w:sz w:val="24"/>
          <w:szCs w:val="24"/>
        </w:rPr>
      </w:pPr>
    </w:p>
    <w:p w14:paraId="34D2F0A0" w14:textId="349A01E2" w:rsidR="51BDD882" w:rsidRDefault="51BDD882" w:rsidP="004F0B6C">
      <w:pPr>
        <w:spacing w:after="0" w:line="240" w:lineRule="auto"/>
        <w:ind w:left="720"/>
        <w:rPr>
          <w:rFonts w:ascii="Arial" w:hAnsi="Arial" w:cs="Arial"/>
          <w:sz w:val="24"/>
          <w:szCs w:val="24"/>
        </w:rPr>
      </w:pPr>
      <w:r w:rsidRPr="004F0B6C">
        <w:rPr>
          <w:rFonts w:ascii="Arial" w:hAnsi="Arial" w:cs="Arial"/>
          <w:b/>
          <w:bCs/>
          <w:sz w:val="24"/>
          <w:szCs w:val="24"/>
        </w:rPr>
        <w:t>Answer:</w:t>
      </w:r>
      <w:r w:rsidR="38D49A2D" w:rsidRPr="7FA0A2C7">
        <w:rPr>
          <w:rFonts w:ascii="Arial" w:hAnsi="Arial" w:cs="Arial"/>
          <w:sz w:val="24"/>
          <w:szCs w:val="24"/>
        </w:rPr>
        <w:t xml:space="preserve"> </w:t>
      </w:r>
      <w:r w:rsidR="1A5B006C" w:rsidRPr="7FA0A2C7">
        <w:rPr>
          <w:rFonts w:ascii="Arial" w:hAnsi="Arial" w:cs="Arial"/>
          <w:sz w:val="24"/>
          <w:szCs w:val="24"/>
        </w:rPr>
        <w:t xml:space="preserve">No. </w:t>
      </w:r>
      <w:r w:rsidR="44D73A3C" w:rsidRPr="7FA0A2C7">
        <w:rPr>
          <w:rFonts w:ascii="Arial" w:hAnsi="Arial" w:cs="Arial"/>
          <w:sz w:val="24"/>
          <w:szCs w:val="24"/>
        </w:rPr>
        <w:t xml:space="preserve">The Canada Disability Benefit is intended to be an income supplement not an income replacement. </w:t>
      </w:r>
      <w:r w:rsidR="573CED2B" w:rsidRPr="7FA0A2C7">
        <w:rPr>
          <w:rFonts w:ascii="Arial" w:hAnsi="Arial" w:cs="Arial"/>
          <w:sz w:val="24"/>
          <w:szCs w:val="24"/>
        </w:rPr>
        <w:t xml:space="preserve">In short, we are working to ensure that no other benefits are reduced or impacted by the CDB. </w:t>
      </w:r>
      <w:r w:rsidR="44D73A3C" w:rsidRPr="7FA0A2C7">
        <w:rPr>
          <w:rFonts w:ascii="Arial" w:hAnsi="Arial" w:cs="Arial"/>
          <w:sz w:val="24"/>
          <w:szCs w:val="24"/>
        </w:rPr>
        <w:t>We are working with provinces and territories to ensure that all Canadians</w:t>
      </w:r>
      <w:r w:rsidR="5CE30B5E" w:rsidRPr="7FA0A2C7">
        <w:rPr>
          <w:rFonts w:ascii="Arial" w:hAnsi="Arial" w:cs="Arial"/>
          <w:sz w:val="24"/>
          <w:szCs w:val="24"/>
        </w:rPr>
        <w:t xml:space="preserve"> with </w:t>
      </w:r>
      <w:r w:rsidR="004F0B6C" w:rsidRPr="7FA0A2C7">
        <w:rPr>
          <w:rFonts w:ascii="Arial" w:hAnsi="Arial" w:cs="Arial"/>
          <w:sz w:val="24"/>
          <w:szCs w:val="24"/>
        </w:rPr>
        <w:t>disabilities</w:t>
      </w:r>
      <w:r w:rsidR="44D73A3C" w:rsidRPr="7FA0A2C7">
        <w:rPr>
          <w:rFonts w:ascii="Arial" w:hAnsi="Arial" w:cs="Arial"/>
          <w:sz w:val="24"/>
          <w:szCs w:val="24"/>
        </w:rPr>
        <w:t xml:space="preserve"> are better off </w:t>
      </w:r>
      <w:proofErr w:type="gramStart"/>
      <w:r w:rsidR="44D73A3C" w:rsidRPr="7FA0A2C7">
        <w:rPr>
          <w:rFonts w:ascii="Arial" w:hAnsi="Arial" w:cs="Arial"/>
          <w:sz w:val="24"/>
          <w:szCs w:val="24"/>
        </w:rPr>
        <w:t>as a result of</w:t>
      </w:r>
      <w:proofErr w:type="gramEnd"/>
      <w:r w:rsidR="44D73A3C" w:rsidRPr="7FA0A2C7">
        <w:rPr>
          <w:rFonts w:ascii="Arial" w:hAnsi="Arial" w:cs="Arial"/>
          <w:sz w:val="24"/>
          <w:szCs w:val="24"/>
        </w:rPr>
        <w:t xml:space="preserve"> the CDB</w:t>
      </w:r>
      <w:r w:rsidR="36DBDA72" w:rsidRPr="7FA0A2C7">
        <w:rPr>
          <w:rFonts w:ascii="Arial" w:hAnsi="Arial" w:cs="Arial"/>
          <w:sz w:val="24"/>
          <w:szCs w:val="24"/>
        </w:rPr>
        <w:t xml:space="preserve">. </w:t>
      </w:r>
    </w:p>
    <w:sectPr w:rsidR="51BDD882" w:rsidSect="006D5609">
      <w:head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8171" w14:textId="77777777" w:rsidR="0072640E" w:rsidRDefault="0072640E" w:rsidP="002523B5">
      <w:pPr>
        <w:spacing w:after="0" w:line="240" w:lineRule="auto"/>
      </w:pPr>
      <w:r>
        <w:separator/>
      </w:r>
    </w:p>
  </w:endnote>
  <w:endnote w:type="continuationSeparator" w:id="0">
    <w:p w14:paraId="3B6A9784" w14:textId="77777777" w:rsidR="0072640E" w:rsidRDefault="0072640E" w:rsidP="0025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UMing CN">
    <w:charset w:val="01"/>
    <w:family w:val="auto"/>
    <w:pitch w:val="variable"/>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1F81" w14:textId="77777777" w:rsidR="0072640E" w:rsidRDefault="0072640E" w:rsidP="002523B5">
      <w:pPr>
        <w:spacing w:after="0" w:line="240" w:lineRule="auto"/>
      </w:pPr>
      <w:r>
        <w:separator/>
      </w:r>
    </w:p>
  </w:footnote>
  <w:footnote w:type="continuationSeparator" w:id="0">
    <w:p w14:paraId="61F44E2D" w14:textId="77777777" w:rsidR="0072640E" w:rsidRDefault="0072640E" w:rsidP="0025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83419123"/>
      <w:docPartObj>
        <w:docPartGallery w:val="Page Numbers (Top of Page)"/>
        <w:docPartUnique/>
      </w:docPartObj>
    </w:sdtPr>
    <w:sdtEndPr>
      <w:rPr>
        <w:noProof/>
      </w:rPr>
    </w:sdtEndPr>
    <w:sdtContent>
      <w:p w14:paraId="6CDE4DEF" w14:textId="3C5B3092" w:rsidR="006D5609" w:rsidRPr="006D5609" w:rsidRDefault="006D5609">
        <w:pPr>
          <w:pStyle w:val="Header"/>
          <w:jc w:val="right"/>
          <w:rPr>
            <w:rFonts w:ascii="Arial" w:hAnsi="Arial" w:cs="Arial"/>
            <w:sz w:val="24"/>
            <w:szCs w:val="24"/>
          </w:rPr>
        </w:pPr>
        <w:r w:rsidRPr="006D5609">
          <w:rPr>
            <w:rFonts w:ascii="Arial" w:hAnsi="Arial" w:cs="Arial"/>
            <w:sz w:val="24"/>
            <w:szCs w:val="24"/>
          </w:rPr>
          <w:fldChar w:fldCharType="begin"/>
        </w:r>
        <w:r w:rsidRPr="006D5609">
          <w:rPr>
            <w:rFonts w:ascii="Arial" w:hAnsi="Arial" w:cs="Arial"/>
            <w:sz w:val="24"/>
            <w:szCs w:val="24"/>
          </w:rPr>
          <w:instrText xml:space="preserve"> PAGE   \* MERGEFORMAT </w:instrText>
        </w:r>
        <w:r w:rsidRPr="006D5609">
          <w:rPr>
            <w:rFonts w:ascii="Arial" w:hAnsi="Arial" w:cs="Arial"/>
            <w:sz w:val="24"/>
            <w:szCs w:val="24"/>
          </w:rPr>
          <w:fldChar w:fldCharType="separate"/>
        </w:r>
        <w:r w:rsidRPr="006D5609">
          <w:rPr>
            <w:rFonts w:ascii="Arial" w:hAnsi="Arial" w:cs="Arial"/>
            <w:noProof/>
            <w:sz w:val="24"/>
            <w:szCs w:val="24"/>
          </w:rPr>
          <w:t>2</w:t>
        </w:r>
        <w:r w:rsidRPr="006D5609">
          <w:rPr>
            <w:rFonts w:ascii="Arial" w:hAnsi="Arial" w:cs="Arial"/>
            <w:noProof/>
            <w:sz w:val="24"/>
            <w:szCs w:val="24"/>
          </w:rPr>
          <w:fldChar w:fldCharType="end"/>
        </w:r>
      </w:p>
    </w:sdtContent>
  </w:sdt>
  <w:p w14:paraId="79ABC0BC" w14:textId="77777777" w:rsidR="006D5609" w:rsidRPr="006D5609" w:rsidRDefault="006D5609">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5C0"/>
    <w:multiLevelType w:val="hybridMultilevel"/>
    <w:tmpl w:val="E878F3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E16980"/>
    <w:multiLevelType w:val="multilevel"/>
    <w:tmpl w:val="6DFE4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643"/>
        </w:tabs>
        <w:ind w:left="64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E604E"/>
    <w:multiLevelType w:val="hybridMultilevel"/>
    <w:tmpl w:val="8C2E3F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B7E16F1"/>
    <w:multiLevelType w:val="hybridMultilevel"/>
    <w:tmpl w:val="B26EB7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D1F165F"/>
    <w:multiLevelType w:val="multilevel"/>
    <w:tmpl w:val="6DFE4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2C3B6D"/>
    <w:multiLevelType w:val="hybridMultilevel"/>
    <w:tmpl w:val="156C5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D279FD"/>
    <w:multiLevelType w:val="hybridMultilevel"/>
    <w:tmpl w:val="38B4C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05874D4"/>
    <w:multiLevelType w:val="hybridMultilevel"/>
    <w:tmpl w:val="A3CEA2F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999"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B9857CB"/>
    <w:multiLevelType w:val="hybridMultilevel"/>
    <w:tmpl w:val="A524CD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DB2672"/>
    <w:multiLevelType w:val="hybridMultilevel"/>
    <w:tmpl w:val="248677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31C0EED"/>
    <w:multiLevelType w:val="hybridMultilevel"/>
    <w:tmpl w:val="5A7A892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7BE6DEA"/>
    <w:multiLevelType w:val="multilevel"/>
    <w:tmpl w:val="6DFE4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40092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82260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58220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109012">
    <w:abstractNumId w:val="7"/>
  </w:num>
  <w:num w:numId="5" w16cid:durableId="412246014">
    <w:abstractNumId w:val="9"/>
  </w:num>
  <w:num w:numId="6" w16cid:durableId="1589852158">
    <w:abstractNumId w:val="0"/>
  </w:num>
  <w:num w:numId="7" w16cid:durableId="106432460">
    <w:abstractNumId w:val="10"/>
  </w:num>
  <w:num w:numId="8" w16cid:durableId="451100652">
    <w:abstractNumId w:val="6"/>
  </w:num>
  <w:num w:numId="9" w16cid:durableId="1849517835">
    <w:abstractNumId w:val="8"/>
  </w:num>
  <w:num w:numId="10" w16cid:durableId="2144417799">
    <w:abstractNumId w:val="5"/>
  </w:num>
  <w:num w:numId="11" w16cid:durableId="1336759453">
    <w:abstractNumId w:val="2"/>
  </w:num>
  <w:num w:numId="12" w16cid:durableId="1844084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E7C0A5-DD2F-4B49-AB28-DC649F685CD7}"/>
    <w:docVar w:name="dgnword-eventsink" w:val="1577680032432"/>
  </w:docVars>
  <w:rsids>
    <w:rsidRoot w:val="009D522A"/>
    <w:rsid w:val="00001538"/>
    <w:rsid w:val="0001399E"/>
    <w:rsid w:val="00022E25"/>
    <w:rsid w:val="00045353"/>
    <w:rsid w:val="00047DE4"/>
    <w:rsid w:val="00073D02"/>
    <w:rsid w:val="000A40D5"/>
    <w:rsid w:val="000C5FC9"/>
    <w:rsid w:val="000D5047"/>
    <w:rsid w:val="00156F20"/>
    <w:rsid w:val="001577F7"/>
    <w:rsid w:val="0017184B"/>
    <w:rsid w:val="00185DB2"/>
    <w:rsid w:val="001906E8"/>
    <w:rsid w:val="001A226A"/>
    <w:rsid w:val="001D3B75"/>
    <w:rsid w:val="001E6F0B"/>
    <w:rsid w:val="0020496F"/>
    <w:rsid w:val="00221FD5"/>
    <w:rsid w:val="00226B89"/>
    <w:rsid w:val="002523B5"/>
    <w:rsid w:val="00284A9E"/>
    <w:rsid w:val="002B3364"/>
    <w:rsid w:val="002D4C38"/>
    <w:rsid w:val="002E0F36"/>
    <w:rsid w:val="00332ADC"/>
    <w:rsid w:val="00346870"/>
    <w:rsid w:val="00367E9A"/>
    <w:rsid w:val="00370BBF"/>
    <w:rsid w:val="003A112F"/>
    <w:rsid w:val="003A24E6"/>
    <w:rsid w:val="003F368F"/>
    <w:rsid w:val="00400A16"/>
    <w:rsid w:val="0040166B"/>
    <w:rsid w:val="0045120B"/>
    <w:rsid w:val="00453E7C"/>
    <w:rsid w:val="00465E0A"/>
    <w:rsid w:val="00466115"/>
    <w:rsid w:val="004740CB"/>
    <w:rsid w:val="004953FC"/>
    <w:rsid w:val="004A220A"/>
    <w:rsid w:val="004A3AB9"/>
    <w:rsid w:val="004E49B8"/>
    <w:rsid w:val="004F0B6C"/>
    <w:rsid w:val="00512A76"/>
    <w:rsid w:val="0058510D"/>
    <w:rsid w:val="00592BF6"/>
    <w:rsid w:val="005F5D7F"/>
    <w:rsid w:val="005F7B6B"/>
    <w:rsid w:val="00610C90"/>
    <w:rsid w:val="006112BD"/>
    <w:rsid w:val="00624A4F"/>
    <w:rsid w:val="00665384"/>
    <w:rsid w:val="0066607B"/>
    <w:rsid w:val="006A46F1"/>
    <w:rsid w:val="006A4C7E"/>
    <w:rsid w:val="006C6C45"/>
    <w:rsid w:val="006D5609"/>
    <w:rsid w:val="006E5C8A"/>
    <w:rsid w:val="006F1401"/>
    <w:rsid w:val="0071163C"/>
    <w:rsid w:val="0072640E"/>
    <w:rsid w:val="00743A07"/>
    <w:rsid w:val="007450BD"/>
    <w:rsid w:val="007660CE"/>
    <w:rsid w:val="007670BA"/>
    <w:rsid w:val="007677E2"/>
    <w:rsid w:val="0078584F"/>
    <w:rsid w:val="007B69EE"/>
    <w:rsid w:val="007D0D0A"/>
    <w:rsid w:val="007F1408"/>
    <w:rsid w:val="00825F4E"/>
    <w:rsid w:val="008417B9"/>
    <w:rsid w:val="00845EBE"/>
    <w:rsid w:val="00846A4D"/>
    <w:rsid w:val="00874CD1"/>
    <w:rsid w:val="008751E7"/>
    <w:rsid w:val="00894A5C"/>
    <w:rsid w:val="00896A9A"/>
    <w:rsid w:val="008E1872"/>
    <w:rsid w:val="0090159F"/>
    <w:rsid w:val="00955F2D"/>
    <w:rsid w:val="00973E3E"/>
    <w:rsid w:val="009B09BA"/>
    <w:rsid w:val="009D522A"/>
    <w:rsid w:val="009E01E9"/>
    <w:rsid w:val="009F2666"/>
    <w:rsid w:val="00A10252"/>
    <w:rsid w:val="00A15696"/>
    <w:rsid w:val="00A17A87"/>
    <w:rsid w:val="00A43B9F"/>
    <w:rsid w:val="00A47E81"/>
    <w:rsid w:val="00A64C96"/>
    <w:rsid w:val="00A95256"/>
    <w:rsid w:val="00A972D2"/>
    <w:rsid w:val="00AB544A"/>
    <w:rsid w:val="00AC2E99"/>
    <w:rsid w:val="00AC35B3"/>
    <w:rsid w:val="00AE6153"/>
    <w:rsid w:val="00AF27C9"/>
    <w:rsid w:val="00B30E5B"/>
    <w:rsid w:val="00B46298"/>
    <w:rsid w:val="00B47EB3"/>
    <w:rsid w:val="00BA2177"/>
    <w:rsid w:val="00C16C95"/>
    <w:rsid w:val="00C71B61"/>
    <w:rsid w:val="00C86B9E"/>
    <w:rsid w:val="00CA12F1"/>
    <w:rsid w:val="00CB3EB0"/>
    <w:rsid w:val="00CE37EE"/>
    <w:rsid w:val="00D5502E"/>
    <w:rsid w:val="00D55C66"/>
    <w:rsid w:val="00D67C45"/>
    <w:rsid w:val="00DB3810"/>
    <w:rsid w:val="00DF083C"/>
    <w:rsid w:val="00E0385E"/>
    <w:rsid w:val="00E17896"/>
    <w:rsid w:val="00E179CC"/>
    <w:rsid w:val="00E317F5"/>
    <w:rsid w:val="00E36DEB"/>
    <w:rsid w:val="00E5318E"/>
    <w:rsid w:val="00E5424E"/>
    <w:rsid w:val="00E564C4"/>
    <w:rsid w:val="00E671EA"/>
    <w:rsid w:val="00E80189"/>
    <w:rsid w:val="00E81359"/>
    <w:rsid w:val="00E81570"/>
    <w:rsid w:val="00E90997"/>
    <w:rsid w:val="00EA0D68"/>
    <w:rsid w:val="00EA492D"/>
    <w:rsid w:val="00ED3A17"/>
    <w:rsid w:val="00ED5E8F"/>
    <w:rsid w:val="00EE2B22"/>
    <w:rsid w:val="00EE3BFE"/>
    <w:rsid w:val="00EE498B"/>
    <w:rsid w:val="00F0065C"/>
    <w:rsid w:val="00F1417D"/>
    <w:rsid w:val="00F14FB0"/>
    <w:rsid w:val="00F50D8A"/>
    <w:rsid w:val="00FC754A"/>
    <w:rsid w:val="00FD0007"/>
    <w:rsid w:val="00FD137F"/>
    <w:rsid w:val="00FE3E4F"/>
    <w:rsid w:val="01F40379"/>
    <w:rsid w:val="028924A2"/>
    <w:rsid w:val="0293EAE9"/>
    <w:rsid w:val="0387D2A6"/>
    <w:rsid w:val="05026873"/>
    <w:rsid w:val="086B88E4"/>
    <w:rsid w:val="095A3232"/>
    <w:rsid w:val="0CE9A034"/>
    <w:rsid w:val="0D41CDE8"/>
    <w:rsid w:val="0D95A5C1"/>
    <w:rsid w:val="0EDD9E49"/>
    <w:rsid w:val="1076AC23"/>
    <w:rsid w:val="129A15CB"/>
    <w:rsid w:val="15AA1AE9"/>
    <w:rsid w:val="1681963A"/>
    <w:rsid w:val="16B6F0E3"/>
    <w:rsid w:val="19B8DEAE"/>
    <w:rsid w:val="1A5B006C"/>
    <w:rsid w:val="1B8E8C57"/>
    <w:rsid w:val="1BF683C3"/>
    <w:rsid w:val="1C051747"/>
    <w:rsid w:val="1C68E194"/>
    <w:rsid w:val="1ECF6E40"/>
    <w:rsid w:val="1FC583CA"/>
    <w:rsid w:val="1FECB2FD"/>
    <w:rsid w:val="20807C6C"/>
    <w:rsid w:val="2253F27C"/>
    <w:rsid w:val="22B50A26"/>
    <w:rsid w:val="23548B74"/>
    <w:rsid w:val="24697CF1"/>
    <w:rsid w:val="263ADBA6"/>
    <w:rsid w:val="28776DAB"/>
    <w:rsid w:val="2A4F132F"/>
    <w:rsid w:val="2B534D01"/>
    <w:rsid w:val="2BF1B947"/>
    <w:rsid w:val="2FD954FD"/>
    <w:rsid w:val="2FE9AE6A"/>
    <w:rsid w:val="33C0A2CE"/>
    <w:rsid w:val="36262CFD"/>
    <w:rsid w:val="36DBDA72"/>
    <w:rsid w:val="38D49A2D"/>
    <w:rsid w:val="3BBE054E"/>
    <w:rsid w:val="3C72B9EA"/>
    <w:rsid w:val="3E0482AF"/>
    <w:rsid w:val="3E3B9D2E"/>
    <w:rsid w:val="3F944ED3"/>
    <w:rsid w:val="3FD255F1"/>
    <w:rsid w:val="42EB87A8"/>
    <w:rsid w:val="440CDF95"/>
    <w:rsid w:val="44D73A3C"/>
    <w:rsid w:val="45C58C50"/>
    <w:rsid w:val="462EA8F3"/>
    <w:rsid w:val="46A44CEC"/>
    <w:rsid w:val="478257ED"/>
    <w:rsid w:val="4801A44F"/>
    <w:rsid w:val="49E4E9C2"/>
    <w:rsid w:val="51BDD882"/>
    <w:rsid w:val="51FA4CC6"/>
    <w:rsid w:val="5262DF2B"/>
    <w:rsid w:val="52C01F03"/>
    <w:rsid w:val="5378E5F6"/>
    <w:rsid w:val="56996E56"/>
    <w:rsid w:val="56CB6A61"/>
    <w:rsid w:val="573CED2B"/>
    <w:rsid w:val="58FB9F81"/>
    <w:rsid w:val="5A9F6060"/>
    <w:rsid w:val="5ADC701A"/>
    <w:rsid w:val="5B1F0929"/>
    <w:rsid w:val="5C313522"/>
    <w:rsid w:val="5C6B92B5"/>
    <w:rsid w:val="5CE30B5E"/>
    <w:rsid w:val="5D564DB6"/>
    <w:rsid w:val="5E174278"/>
    <w:rsid w:val="5E345219"/>
    <w:rsid w:val="5E8B054A"/>
    <w:rsid w:val="5EA4803B"/>
    <w:rsid w:val="5F72D183"/>
    <w:rsid w:val="60A81717"/>
    <w:rsid w:val="60ED8909"/>
    <w:rsid w:val="617A8FE0"/>
    <w:rsid w:val="62E6C686"/>
    <w:rsid w:val="636DE30D"/>
    <w:rsid w:val="66617FB6"/>
    <w:rsid w:val="66883F58"/>
    <w:rsid w:val="675CF422"/>
    <w:rsid w:val="68240FB9"/>
    <w:rsid w:val="6985DD2F"/>
    <w:rsid w:val="69BFE01A"/>
    <w:rsid w:val="6B5BB07B"/>
    <w:rsid w:val="6C2B2E23"/>
    <w:rsid w:val="6DC4C047"/>
    <w:rsid w:val="6DEB1D83"/>
    <w:rsid w:val="72642276"/>
    <w:rsid w:val="72D4068D"/>
    <w:rsid w:val="79003777"/>
    <w:rsid w:val="7A62EA7F"/>
    <w:rsid w:val="7C0CE898"/>
    <w:rsid w:val="7CE9CDBE"/>
    <w:rsid w:val="7EE29BB9"/>
    <w:rsid w:val="7FA0A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CC20"/>
  <w15:chartTrackingRefBased/>
  <w15:docId w15:val="{D414C488-C734-4B8C-A17A-0519762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3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40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B5"/>
  </w:style>
  <w:style w:type="paragraph" w:styleId="Footer">
    <w:name w:val="footer"/>
    <w:basedOn w:val="Normal"/>
    <w:link w:val="FooterChar"/>
    <w:uiPriority w:val="99"/>
    <w:unhideWhenUsed/>
    <w:rsid w:val="0025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B5"/>
  </w:style>
  <w:style w:type="character" w:customStyle="1" w:styleId="Heading1Char">
    <w:name w:val="Heading 1 Char"/>
    <w:basedOn w:val="DefaultParagraphFont"/>
    <w:link w:val="Heading1"/>
    <w:uiPriority w:val="9"/>
    <w:rsid w:val="002523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3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40C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17A87"/>
    <w:pPr>
      <w:outlineLvl w:val="9"/>
    </w:pPr>
    <w:rPr>
      <w:lang w:val="en-US"/>
    </w:rPr>
  </w:style>
  <w:style w:type="paragraph" w:styleId="TOC1">
    <w:name w:val="toc 1"/>
    <w:basedOn w:val="Normal"/>
    <w:next w:val="Normal"/>
    <w:autoRedefine/>
    <w:uiPriority w:val="39"/>
    <w:unhideWhenUsed/>
    <w:rsid w:val="00B46298"/>
    <w:pPr>
      <w:tabs>
        <w:tab w:val="right" w:leader="dot" w:pos="9350"/>
      </w:tabs>
      <w:spacing w:after="100"/>
    </w:pPr>
  </w:style>
  <w:style w:type="paragraph" w:styleId="TOC2">
    <w:name w:val="toc 2"/>
    <w:basedOn w:val="Normal"/>
    <w:next w:val="Normal"/>
    <w:autoRedefine/>
    <w:uiPriority w:val="39"/>
    <w:unhideWhenUsed/>
    <w:rsid w:val="00E90997"/>
    <w:pPr>
      <w:tabs>
        <w:tab w:val="right" w:leader="dot" w:pos="9350"/>
      </w:tabs>
      <w:spacing w:after="100"/>
      <w:ind w:left="220"/>
    </w:pPr>
  </w:style>
  <w:style w:type="paragraph" w:styleId="TOC3">
    <w:name w:val="toc 3"/>
    <w:basedOn w:val="Normal"/>
    <w:next w:val="Normal"/>
    <w:autoRedefine/>
    <w:uiPriority w:val="39"/>
    <w:unhideWhenUsed/>
    <w:rsid w:val="00A17A87"/>
    <w:pPr>
      <w:spacing w:after="100"/>
      <w:ind w:left="440"/>
    </w:pPr>
  </w:style>
  <w:style w:type="character" w:styleId="Hyperlink">
    <w:name w:val="Hyperlink"/>
    <w:basedOn w:val="DefaultParagraphFont"/>
    <w:uiPriority w:val="99"/>
    <w:unhideWhenUsed/>
    <w:rsid w:val="00A17A87"/>
    <w:rPr>
      <w:color w:val="0563C1" w:themeColor="hyperlink"/>
      <w:u w:val="single"/>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L,Dot pt,Recommendation,3"/>
    <w:basedOn w:val="Normal"/>
    <w:link w:val="ListParagraphChar"/>
    <w:uiPriority w:val="34"/>
    <w:qFormat/>
    <w:rsid w:val="000D5047"/>
    <w:pPr>
      <w:spacing w:after="0"/>
      <w:ind w:left="720"/>
      <w:contextualSpacing/>
    </w:pPr>
    <w:rPr>
      <w:sz w:val="24"/>
      <w:szCs w:val="24"/>
    </w:rPr>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qFormat/>
    <w:locked/>
    <w:rsid w:val="000D5047"/>
    <w:rPr>
      <w:sz w:val="24"/>
      <w:szCs w:val="24"/>
    </w:rPr>
  </w:style>
  <w:style w:type="character" w:styleId="CommentReference">
    <w:name w:val="annotation reference"/>
    <w:basedOn w:val="DefaultParagraphFont"/>
    <w:uiPriority w:val="99"/>
    <w:semiHidden/>
    <w:unhideWhenUsed/>
    <w:rsid w:val="0078584F"/>
    <w:rPr>
      <w:sz w:val="16"/>
      <w:szCs w:val="16"/>
    </w:rPr>
  </w:style>
  <w:style w:type="paragraph" w:styleId="CommentText">
    <w:name w:val="annotation text"/>
    <w:basedOn w:val="Normal"/>
    <w:link w:val="CommentTextChar"/>
    <w:uiPriority w:val="99"/>
    <w:unhideWhenUsed/>
    <w:rsid w:val="0078584F"/>
    <w:pPr>
      <w:spacing w:line="240" w:lineRule="auto"/>
    </w:pPr>
    <w:rPr>
      <w:sz w:val="20"/>
      <w:szCs w:val="20"/>
    </w:rPr>
  </w:style>
  <w:style w:type="character" w:customStyle="1" w:styleId="CommentTextChar">
    <w:name w:val="Comment Text Char"/>
    <w:basedOn w:val="DefaultParagraphFont"/>
    <w:link w:val="CommentText"/>
    <w:uiPriority w:val="99"/>
    <w:rsid w:val="0078584F"/>
    <w:rPr>
      <w:sz w:val="20"/>
      <w:szCs w:val="20"/>
    </w:rPr>
  </w:style>
  <w:style w:type="paragraph" w:styleId="CommentSubject">
    <w:name w:val="annotation subject"/>
    <w:basedOn w:val="CommentText"/>
    <w:next w:val="CommentText"/>
    <w:link w:val="CommentSubjectChar"/>
    <w:uiPriority w:val="99"/>
    <w:semiHidden/>
    <w:unhideWhenUsed/>
    <w:rsid w:val="0078584F"/>
    <w:rPr>
      <w:b/>
      <w:bCs/>
    </w:rPr>
  </w:style>
  <w:style w:type="character" w:customStyle="1" w:styleId="CommentSubjectChar">
    <w:name w:val="Comment Subject Char"/>
    <w:basedOn w:val="CommentTextChar"/>
    <w:link w:val="CommentSubject"/>
    <w:uiPriority w:val="99"/>
    <w:semiHidden/>
    <w:rsid w:val="0078584F"/>
    <w:rPr>
      <w:b/>
      <w:bCs/>
      <w:sz w:val="20"/>
      <w:szCs w:val="20"/>
    </w:rPr>
  </w:style>
  <w:style w:type="character" w:customStyle="1" w:styleId="normaltextrun">
    <w:name w:val="normaltextrun"/>
    <w:basedOn w:val="DefaultParagraphFont"/>
    <w:rsid w:val="00F50D8A"/>
  </w:style>
  <w:style w:type="paragraph" w:customStyle="1" w:styleId="paragraph">
    <w:name w:val="paragraph"/>
    <w:basedOn w:val="Normal"/>
    <w:rsid w:val="00F50D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F50D8A"/>
  </w:style>
  <w:style w:type="paragraph" w:styleId="Revision">
    <w:name w:val="Revision"/>
    <w:hidden/>
    <w:uiPriority w:val="99"/>
    <w:semiHidden/>
    <w:rsid w:val="00ED3A17"/>
    <w:pPr>
      <w:spacing w:after="0" w:line="240" w:lineRule="auto"/>
    </w:pPr>
  </w:style>
  <w:style w:type="paragraph" w:styleId="BodyText">
    <w:name w:val="Body Text"/>
    <w:basedOn w:val="Normal"/>
    <w:link w:val="BodyTextChar"/>
    <w:rsid w:val="000A40D5"/>
    <w:pPr>
      <w:widowControl w:val="0"/>
      <w:suppressAutoHyphens/>
      <w:spacing w:after="283" w:line="240" w:lineRule="auto"/>
    </w:pPr>
    <w:rPr>
      <w:rFonts w:ascii="Liberation Serif" w:eastAsia="AR PL UMing CN" w:hAnsi="Liberation Serif" w:cs="Noto Sans Devanagari"/>
      <w:sz w:val="24"/>
      <w:szCs w:val="24"/>
      <w:lang w:val="en-US" w:eastAsia="zh-CN" w:bidi="hi-IN"/>
    </w:rPr>
  </w:style>
  <w:style w:type="character" w:customStyle="1" w:styleId="BodyTextChar">
    <w:name w:val="Body Text Char"/>
    <w:basedOn w:val="DefaultParagraphFont"/>
    <w:link w:val="BodyText"/>
    <w:rsid w:val="000A40D5"/>
    <w:rPr>
      <w:rFonts w:ascii="Liberation Serif" w:eastAsia="AR PL UMing CN" w:hAnsi="Liberation Serif" w:cs="Noto Sans Devanagari"/>
      <w:sz w:val="24"/>
      <w:szCs w:val="24"/>
      <w:lang w:val="en-US" w:eastAsia="zh-CN" w:bidi="hi-IN"/>
    </w:rPr>
  </w:style>
  <w:style w:type="paragraph" w:styleId="NormalWeb">
    <w:name w:val="Normal (Web)"/>
    <w:basedOn w:val="Normal"/>
    <w:uiPriority w:val="99"/>
    <w:semiHidden/>
    <w:unhideWhenUsed/>
    <w:rsid w:val="003468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i-provider">
    <w:name w:val="ui-provider"/>
    <w:basedOn w:val="DefaultParagraphFont"/>
    <w:rsid w:val="00156F20"/>
  </w:style>
  <w:style w:type="character" w:styleId="UnresolvedMention">
    <w:name w:val="Unresolved Mention"/>
    <w:basedOn w:val="DefaultParagraphFont"/>
    <w:uiPriority w:val="99"/>
    <w:semiHidden/>
    <w:unhideWhenUsed/>
    <w:rsid w:val="00A9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686">
      <w:bodyDiv w:val="1"/>
      <w:marLeft w:val="0"/>
      <w:marRight w:val="0"/>
      <w:marTop w:val="0"/>
      <w:marBottom w:val="0"/>
      <w:divBdr>
        <w:top w:val="none" w:sz="0" w:space="0" w:color="auto"/>
        <w:left w:val="none" w:sz="0" w:space="0" w:color="auto"/>
        <w:bottom w:val="none" w:sz="0" w:space="0" w:color="auto"/>
        <w:right w:val="none" w:sz="0" w:space="0" w:color="auto"/>
      </w:divBdr>
      <w:divsChild>
        <w:div w:id="1108619296">
          <w:marLeft w:val="0"/>
          <w:marRight w:val="0"/>
          <w:marTop w:val="0"/>
          <w:marBottom w:val="0"/>
          <w:divBdr>
            <w:top w:val="none" w:sz="0" w:space="0" w:color="auto"/>
            <w:left w:val="none" w:sz="0" w:space="0" w:color="auto"/>
            <w:bottom w:val="none" w:sz="0" w:space="0" w:color="auto"/>
            <w:right w:val="none" w:sz="0" w:space="0" w:color="auto"/>
          </w:divBdr>
        </w:div>
        <w:div w:id="1456682461">
          <w:marLeft w:val="0"/>
          <w:marRight w:val="0"/>
          <w:marTop w:val="0"/>
          <w:marBottom w:val="0"/>
          <w:divBdr>
            <w:top w:val="none" w:sz="0" w:space="0" w:color="auto"/>
            <w:left w:val="none" w:sz="0" w:space="0" w:color="auto"/>
            <w:bottom w:val="none" w:sz="0" w:space="0" w:color="auto"/>
            <w:right w:val="none" w:sz="0" w:space="0" w:color="auto"/>
          </w:divBdr>
        </w:div>
        <w:div w:id="1877620331">
          <w:marLeft w:val="0"/>
          <w:marRight w:val="0"/>
          <w:marTop w:val="0"/>
          <w:marBottom w:val="0"/>
          <w:divBdr>
            <w:top w:val="none" w:sz="0" w:space="0" w:color="auto"/>
            <w:left w:val="none" w:sz="0" w:space="0" w:color="auto"/>
            <w:bottom w:val="none" w:sz="0" w:space="0" w:color="auto"/>
            <w:right w:val="none" w:sz="0" w:space="0" w:color="auto"/>
          </w:divBdr>
        </w:div>
        <w:div w:id="1316837197">
          <w:marLeft w:val="0"/>
          <w:marRight w:val="0"/>
          <w:marTop w:val="0"/>
          <w:marBottom w:val="0"/>
          <w:divBdr>
            <w:top w:val="none" w:sz="0" w:space="0" w:color="auto"/>
            <w:left w:val="none" w:sz="0" w:space="0" w:color="auto"/>
            <w:bottom w:val="none" w:sz="0" w:space="0" w:color="auto"/>
            <w:right w:val="none" w:sz="0" w:space="0" w:color="auto"/>
          </w:divBdr>
        </w:div>
        <w:div w:id="1176114137">
          <w:marLeft w:val="0"/>
          <w:marRight w:val="0"/>
          <w:marTop w:val="0"/>
          <w:marBottom w:val="0"/>
          <w:divBdr>
            <w:top w:val="none" w:sz="0" w:space="0" w:color="auto"/>
            <w:left w:val="none" w:sz="0" w:space="0" w:color="auto"/>
            <w:bottom w:val="none" w:sz="0" w:space="0" w:color="auto"/>
            <w:right w:val="none" w:sz="0" w:space="0" w:color="auto"/>
          </w:divBdr>
        </w:div>
      </w:divsChild>
    </w:div>
    <w:div w:id="356545988">
      <w:bodyDiv w:val="1"/>
      <w:marLeft w:val="0"/>
      <w:marRight w:val="0"/>
      <w:marTop w:val="0"/>
      <w:marBottom w:val="0"/>
      <w:divBdr>
        <w:top w:val="none" w:sz="0" w:space="0" w:color="auto"/>
        <w:left w:val="none" w:sz="0" w:space="0" w:color="auto"/>
        <w:bottom w:val="none" w:sz="0" w:space="0" w:color="auto"/>
        <w:right w:val="none" w:sz="0" w:space="0" w:color="auto"/>
      </w:divBdr>
    </w:div>
    <w:div w:id="1030450288">
      <w:bodyDiv w:val="1"/>
      <w:marLeft w:val="0"/>
      <w:marRight w:val="0"/>
      <w:marTop w:val="0"/>
      <w:marBottom w:val="0"/>
      <w:divBdr>
        <w:top w:val="none" w:sz="0" w:space="0" w:color="auto"/>
        <w:left w:val="none" w:sz="0" w:space="0" w:color="auto"/>
        <w:bottom w:val="none" w:sz="0" w:space="0" w:color="auto"/>
        <w:right w:val="none" w:sz="0" w:space="0" w:color="auto"/>
      </w:divBdr>
    </w:div>
    <w:div w:id="1095711590">
      <w:bodyDiv w:val="1"/>
      <w:marLeft w:val="0"/>
      <w:marRight w:val="0"/>
      <w:marTop w:val="0"/>
      <w:marBottom w:val="0"/>
      <w:divBdr>
        <w:top w:val="none" w:sz="0" w:space="0" w:color="auto"/>
        <w:left w:val="none" w:sz="0" w:space="0" w:color="auto"/>
        <w:bottom w:val="none" w:sz="0" w:space="0" w:color="auto"/>
        <w:right w:val="none" w:sz="0" w:space="0" w:color="auto"/>
      </w:divBdr>
    </w:div>
    <w:div w:id="1359113539">
      <w:bodyDiv w:val="1"/>
      <w:marLeft w:val="0"/>
      <w:marRight w:val="0"/>
      <w:marTop w:val="0"/>
      <w:marBottom w:val="0"/>
      <w:divBdr>
        <w:top w:val="none" w:sz="0" w:space="0" w:color="auto"/>
        <w:left w:val="none" w:sz="0" w:space="0" w:color="auto"/>
        <w:bottom w:val="none" w:sz="0" w:space="0" w:color="auto"/>
        <w:right w:val="none" w:sz="0" w:space="0" w:color="auto"/>
      </w:divBdr>
    </w:div>
    <w:div w:id="1432043676">
      <w:bodyDiv w:val="1"/>
      <w:marLeft w:val="0"/>
      <w:marRight w:val="0"/>
      <w:marTop w:val="0"/>
      <w:marBottom w:val="0"/>
      <w:divBdr>
        <w:top w:val="none" w:sz="0" w:space="0" w:color="auto"/>
        <w:left w:val="none" w:sz="0" w:space="0" w:color="auto"/>
        <w:bottom w:val="none" w:sz="0" w:space="0" w:color="auto"/>
        <w:right w:val="none" w:sz="0" w:space="0" w:color="auto"/>
      </w:divBdr>
    </w:div>
    <w:div w:id="1977176187">
      <w:bodyDiv w:val="1"/>
      <w:marLeft w:val="0"/>
      <w:marRight w:val="0"/>
      <w:marTop w:val="0"/>
      <w:marBottom w:val="0"/>
      <w:divBdr>
        <w:top w:val="none" w:sz="0" w:space="0" w:color="auto"/>
        <w:left w:val="none" w:sz="0" w:space="0" w:color="auto"/>
        <w:bottom w:val="none" w:sz="0" w:space="0" w:color="auto"/>
        <w:right w:val="none" w:sz="0" w:space="0" w:color="auto"/>
      </w:divBdr>
    </w:div>
    <w:div w:id="21421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17" ma:contentTypeDescription="Create a new document." ma:contentTypeScope="" ma:versionID="2a30a73ed2d6e8884f02e33f4f0872ec">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90cdae360ba03da73b3fa519e311bd84"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850620-1b85-447e-8d58-0c2e35e1a1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4f761-f1ae-45af-a7fc-e469c97512c7}" ma:internalName="TaxCatchAll" ma:showField="CatchAllData" ma:web="4946e7df-6f86-4f20-a238-f2a293754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46e7df-6f86-4f20-a238-f2a2937547e6" xsi:nil="true"/>
    <lcf76f155ced4ddcb4097134ff3c332f xmlns="03873be4-82fa-402b-a0bb-7771c66f74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B7FE-E6B7-401A-A7FE-793516518854}"/>
</file>

<file path=customXml/itemProps2.xml><?xml version="1.0" encoding="utf-8"?>
<ds:datastoreItem xmlns:ds="http://schemas.openxmlformats.org/officeDocument/2006/customXml" ds:itemID="{64D59DE6-DFAE-4190-8839-3B03D97F6589}">
  <ds:schemaRefs>
    <ds:schemaRef ds:uri="http://schemas.microsoft.com/sharepoint/v3/contenttype/forms"/>
  </ds:schemaRefs>
</ds:datastoreItem>
</file>

<file path=customXml/itemProps3.xml><?xml version="1.0" encoding="utf-8"?>
<ds:datastoreItem xmlns:ds="http://schemas.openxmlformats.org/officeDocument/2006/customXml" ds:itemID="{61BA2E4E-7D65-409D-B5E6-1A21EB1C02DB}">
  <ds:schemaRefs>
    <ds:schemaRef ds:uri="http://schemas.microsoft.com/office/2006/metadata/properties"/>
    <ds:schemaRef ds:uri="http://schemas.microsoft.com/office/infopath/2007/PartnerControls"/>
    <ds:schemaRef ds:uri="6f944eb4-6ade-41e3-827c-ba7b42fc4bc2"/>
    <ds:schemaRef ds:uri="3b00bab0-a964-445a-9309-8d34665175e1"/>
  </ds:schemaRefs>
</ds:datastoreItem>
</file>

<file path=customXml/itemProps4.xml><?xml version="1.0" encoding="utf-8"?>
<ds:datastoreItem xmlns:ds="http://schemas.openxmlformats.org/officeDocument/2006/customXml" ds:itemID="{23C76058-450B-4575-9B34-A600DCBC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Finlayson, Alex A [NC]</dc:creator>
  <cp:keywords/>
  <dc:description/>
  <cp:lastModifiedBy>Aaron, Stephanie SE [NC]</cp:lastModifiedBy>
  <cp:revision>4</cp:revision>
  <dcterms:created xsi:type="dcterms:W3CDTF">2023-10-31T14:32:00Z</dcterms:created>
  <dcterms:modified xsi:type="dcterms:W3CDTF">2023-11-03T17:56:00Z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0x01010096ED92F16C28F146848743EA0D6FDBA5</vt:lpwstr>
  </property>
  <property fmtid="{D5CDD505-2E9C-101B-9397-08002B2CF9AE}" pid="3" name="MediaServiceImageTags">
    <vt:lpwstr/>
  </property>
</Properties>
</file>